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221C0C">
      <w:pPr>
        <w:rPr>
          <w:sz w:val="40"/>
          <w:szCs w:val="40"/>
        </w:rPr>
      </w:pPr>
    </w:p>
    <w:p w:rsidR="00B8542C" w:rsidRDefault="00002FC0" w:rsidP="00DE460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221C0C">
      <w:pPr>
        <w:rPr>
          <w:b/>
          <w:bCs/>
          <w:sz w:val="26"/>
        </w:rPr>
      </w:pPr>
    </w:p>
    <w:p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:rsidR="00B8542C" w:rsidRPr="00F062BD" w:rsidRDefault="00221C0C" w:rsidP="004050FE">
      <w:pPr>
        <w:jc w:val="center"/>
        <w:rPr>
          <w:bCs/>
          <w:sz w:val="28"/>
          <w:szCs w:val="28"/>
        </w:rPr>
      </w:pPr>
      <w:r w:rsidRPr="00F062BD">
        <w:t>Studia II stopnia</w:t>
      </w:r>
      <w:r w:rsidR="00F062BD" w:rsidRPr="00F062BD">
        <w:rPr>
          <w:bCs/>
          <w:sz w:val="28"/>
          <w:szCs w:val="28"/>
        </w:rPr>
        <w:t xml:space="preserve">, </w:t>
      </w:r>
      <w:r w:rsidR="00F062BD" w:rsidRPr="00F062BD">
        <w:rPr>
          <w:bCs/>
        </w:rPr>
        <w:t>ogólnoakademicki</w:t>
      </w:r>
      <w:r w:rsidR="0035517B" w:rsidRPr="00F062BD">
        <w:rPr>
          <w:bCs/>
        </w:rPr>
        <w:t xml:space="preserve"> </w:t>
      </w:r>
    </w:p>
    <w:p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Pr="00F062BD" w:rsidRDefault="00221C0C" w:rsidP="00792D3A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 xml:space="preserve">PEDAGOGIKA </w:t>
      </w:r>
      <w:r w:rsidR="00792D3A">
        <w:rPr>
          <w:b/>
          <w:bCs/>
          <w:sz w:val="40"/>
          <w:szCs w:val="40"/>
        </w:rPr>
        <w:t xml:space="preserve">RESOCJALIZACYJNA Z TERAPIĄ PEDAGOGICZNĄ/                            PEDAGOGIKA RESOCJALIZACYJNA  Z KURATELĄ SĄDOWĄ 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E4605" w:rsidRDefault="00DE4605" w:rsidP="00DE4605"/>
    <w:p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DE4605" w:rsidRDefault="00DE4605" w:rsidP="00DE4605">
      <w:r>
        <w:lastRenderedPageBreak/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132"/>
        <w:gridCol w:w="1417"/>
        <w:gridCol w:w="1467"/>
        <w:gridCol w:w="992"/>
        <w:gridCol w:w="1622"/>
      </w:tblGrid>
      <w:tr w:rsidR="003E0BC1" w:rsidTr="00625FE6">
        <w:trPr>
          <w:cantSplit/>
          <w:trHeight w:val="415"/>
        </w:trPr>
        <w:tc>
          <w:tcPr>
            <w:tcW w:w="15167" w:type="dxa"/>
            <w:gridSpan w:val="6"/>
          </w:tcPr>
          <w:p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BE3E91">
        <w:trPr>
          <w:cantSplit/>
          <w:trHeight w:val="412"/>
        </w:trPr>
        <w:tc>
          <w:tcPr>
            <w:tcW w:w="1420" w:type="dxa"/>
            <w:vMerge w:val="restart"/>
          </w:tcPr>
          <w:p w:rsidR="003E0BC1" w:rsidRPr="003E0BC1" w:rsidRDefault="00B84BCD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 (obserwacyjna</w:t>
            </w:r>
            <w:r w:rsidR="00BE3E91">
              <w:rPr>
                <w:sz w:val="20"/>
                <w:szCs w:val="20"/>
              </w:rPr>
              <w:t xml:space="preserve"> asystencka</w:t>
            </w:r>
            <w:r>
              <w:rPr>
                <w:sz w:val="20"/>
                <w:szCs w:val="20"/>
              </w:rPr>
              <w:t>,</w:t>
            </w:r>
            <w:r w:rsidR="00BE3E91">
              <w:rPr>
                <w:sz w:val="20"/>
                <w:szCs w:val="20"/>
              </w:rPr>
              <w:t xml:space="preserve"> resocjalizacyjna, z kurateli sądowej,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przedmiotowo-metodyczna)</w:t>
            </w:r>
          </w:p>
        </w:tc>
        <w:tc>
          <w:tcPr>
            <w:tcW w:w="13747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:rsidTr="00BE3E91">
        <w:trPr>
          <w:cantSplit/>
          <w:trHeight w:val="412"/>
        </w:trPr>
        <w:tc>
          <w:tcPr>
            <w:tcW w:w="142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</w:tbl>
    <w:p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>Ocena efektów uczenia się  podczas 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:rsidR="001939A1" w:rsidRPr="00D523DD" w:rsidRDefault="00BC694D" w:rsidP="00BF2ED4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p w:rsidR="001939A1" w:rsidRPr="00D523DD" w:rsidRDefault="001939A1" w:rsidP="001939A1">
      <w:pPr>
        <w:rPr>
          <w:rFonts w:ascii="Garamond" w:hAnsi="Garamond"/>
          <w:sz w:val="20"/>
          <w:szCs w:val="20"/>
        </w:rPr>
      </w:pPr>
    </w:p>
    <w:p w:rsidR="00A41E78" w:rsidRPr="00D523DD" w:rsidRDefault="00A41E78" w:rsidP="001939A1">
      <w:pPr>
        <w:rPr>
          <w:rFonts w:ascii="Garamond" w:hAnsi="Garamond"/>
          <w:sz w:val="20"/>
          <w:szCs w:val="20"/>
        </w:rPr>
      </w:pPr>
    </w:p>
    <w:p w:rsidR="001939A1" w:rsidRPr="00D523DD" w:rsidRDefault="001939A1" w:rsidP="00A41E78">
      <w:pPr>
        <w:tabs>
          <w:tab w:val="left" w:pos="2505"/>
        </w:tabs>
        <w:rPr>
          <w:rFonts w:ascii="Garamond" w:hAnsi="Garamond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:rsidTr="00B3484B">
        <w:tc>
          <w:tcPr>
            <w:tcW w:w="7196" w:type="dxa"/>
            <w:gridSpan w:val="2"/>
            <w:vMerge w:val="restart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:rsidTr="00B3484B">
        <w:tc>
          <w:tcPr>
            <w:tcW w:w="7196" w:type="dxa"/>
            <w:gridSpan w:val="2"/>
            <w:vMerge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494FFB" w:rsidRPr="00D523DD" w:rsidRDefault="00A20E9E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ma uporządkowaną wiedzę na temat zasad i norm etycznych oraz etyki zawodowej, w tym zasady ochrony własności przemysłowej i prawa autorskiego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PS7_WK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494FFB">
        <w:trPr>
          <w:trHeight w:val="549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240D4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posiada pogłębioną wiedzę w wybranym zakresie studiów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P7S_WG 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91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85677D" w:rsidP="00AE2D7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E.3R.W1.  zadania charakterystyczne dla szkoły, placówki systemu oświaty oraz środowisko, w jakim one działają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86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E.3R.W2. organizację, statut i plan pracy szkoły oraz program wychowawczo-profilaktyczny;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69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661B90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E.3R.W3. zasady zapewniania bezpieczeństwa uczniom, wychowankom w szkole, placówce systemu oświaty i poza nimi.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8E06F4" w:rsidRPr="00D523DD" w:rsidRDefault="00363F20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K2A_U03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potrafi sprawnie porozumiewać się przy użyciu różnych kanałów i tech­nik informacyjno-komunikacyjnych ze specjalistami w zakresie pedagogiki, jak i z odbiorcami spoza grona specjalistów, korzystając z nowoczesnych rozwią­zań technologicznych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P7S_UW ,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P7S_UK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B3484B">
        <w:tc>
          <w:tcPr>
            <w:tcW w:w="817" w:type="dxa"/>
            <w:vMerge/>
            <w:textDirection w:val="btLr"/>
          </w:tcPr>
          <w:p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C307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K2A_U10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potrafi wybrać i zastosować właściwy dla danej działalności pedagogicz­nej sposób postępowania, potrafi dobierać środki i metody pracy w celu efektywnego wykonania pojawiających się zadań zawodowych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>P7S_UW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508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Default="00CA7FAB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posiada pogłębione umiejętności w wybranym zakresie studiów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P7S_UW,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P7S_UK,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P7S_UO,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>P7S_UU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  <w:p w:rsidR="00661B90" w:rsidRPr="00D523DD" w:rsidRDefault="00661B9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699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Default="003025B4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E.3R.U1. wyciągać wnioski z obserwacji pracy nauczycieli lub terapeutów, ich interakcji z uczniami lub wychowankami oraz sposobu, w jaki planują i przeprowadzają zajęcia dydaktyczne, wychowawcze lub opiekuńcze;</w:t>
            </w:r>
          </w:p>
          <w:p w:rsidR="00661B90" w:rsidRPr="00D523DD" w:rsidRDefault="00661B90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557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E.3R.U2. wyciągać wnioski z obserwacji sposobu integracji działań opiekuńczo-wychowawczych i dydaktycznych przez nauczycieli lub specjalistów;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661B90">
        <w:trPr>
          <w:trHeight w:val="690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661B90" w:rsidRDefault="003025B4" w:rsidP="00661B90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E.3R.U3. zaplanować i przeprowadzić zajęcia pod nadzorem opiekuna praktyk zawodowych;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36799F">
        <w:trPr>
          <w:trHeight w:val="1263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E.3R.U4. 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561"/>
        </w:trPr>
        <w:tc>
          <w:tcPr>
            <w:tcW w:w="817" w:type="dxa"/>
            <w:vMerge w:val="restart"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F0737A" w:rsidRPr="00D523DD" w:rsidRDefault="00FF57B2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K2A_K01  potrafi krytycznie ocenić poziom swojej wiedzy i umiejętności </w:t>
            </w:r>
            <w:r w:rsidR="00661B90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w rozwiazywaniu problemów poznawczych i praktycznych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P7S_KK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979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3450C5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K2A_K04  utożsamia się z wartościami, celami i zadaniami realizowanymi w prakty­ce pedagogicznej, odznacza się rozwagą, dojrzałością i zaangażowaniem w projektowaniu, planowaniu i realizowaniu działań na rzecz środowiska społecznego i interesu publicznego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>P7S_KO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614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3450C5" w:rsidP="00AE2D74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K2A_K08  posiada pogłębione kompetencje społeczne w wybranym zakresie studiów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>P7S_KK,  P7S_KO,  P7S_KR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850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C96320" w:rsidP="00AE2D74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E.3R.K1.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:rsidR="00A76A3C" w:rsidRPr="00A76A3C" w:rsidRDefault="00A76A3C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A76A3C">
        <w:rPr>
          <w:rFonts w:ascii="Garamond" w:hAnsi="Garamond"/>
          <w:b/>
          <w:bCs/>
          <w:sz w:val="20"/>
          <w:szCs w:val="20"/>
        </w:rPr>
        <w:t>( 3 sztuki z placówki)</w:t>
      </w:r>
    </w:p>
    <w:p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:rsidR="00527820" w:rsidRPr="00611A8E" w:rsidRDefault="00527820" w:rsidP="00527820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 xml:space="preserve">Ocena końcowa zaliczenia praktyki </w:t>
      </w:r>
    </w:p>
    <w:p w:rsidR="00527820" w:rsidRPr="00611A8E" w:rsidRDefault="00527820" w:rsidP="00527820">
      <w:pPr>
        <w:jc w:val="center"/>
        <w:rPr>
          <w:rFonts w:ascii="Garamond" w:hAnsi="Garamond"/>
          <w:b/>
          <w:bCs/>
        </w:rPr>
      </w:pPr>
    </w:p>
    <w:p w:rsidR="00527820" w:rsidRPr="00611A8E" w:rsidRDefault="00527820" w:rsidP="00527820">
      <w:pPr>
        <w:ind w:firstLine="540"/>
        <w:jc w:val="center"/>
        <w:rPr>
          <w:rFonts w:ascii="Garamond" w:hAnsi="Garamond"/>
          <w:b/>
          <w:bCs/>
        </w:rPr>
      </w:pPr>
    </w:p>
    <w:p w:rsidR="00527820" w:rsidRDefault="00053B27" w:rsidP="00527820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</w:t>
      </w:r>
      <w:r w:rsidR="00527820" w:rsidRPr="00611A8E">
        <w:rPr>
          <w:rFonts w:ascii="Garamond" w:hAnsi="Garamond"/>
        </w:rPr>
        <w:t xml:space="preserve">……………………………………………… - student/-ka </w:t>
      </w:r>
      <w:r w:rsidR="00527820"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>Pedagogika</w:t>
      </w:r>
      <w:r w:rsidR="00527820">
        <w:rPr>
          <w:rFonts w:ascii="Garamond" w:hAnsi="Garamond" w:cs="ArialMT"/>
        </w:rPr>
        <w:t xml:space="preserve">  na poziomie studiów </w:t>
      </w:r>
      <w:r>
        <w:rPr>
          <w:rFonts w:ascii="Garamond" w:hAnsi="Garamond" w:cs="ArialMT"/>
        </w:rPr>
        <w:t>drugiego</w:t>
      </w:r>
      <w:r w:rsidR="00527820" w:rsidRPr="00611A8E">
        <w:rPr>
          <w:rFonts w:ascii="Garamond" w:hAnsi="Garamond" w:cs="ArialMT"/>
        </w:rPr>
        <w:t xml:space="preserve"> stopnia </w:t>
      </w:r>
      <w:r w:rsidR="00527820">
        <w:rPr>
          <w:rFonts w:ascii="Garamond" w:hAnsi="Garamond" w:cs="ArialMT"/>
        </w:rPr>
        <w:t xml:space="preserve">o profilu </w:t>
      </w:r>
      <w:r>
        <w:rPr>
          <w:rFonts w:ascii="Garamond" w:hAnsi="Garamond" w:cs="ArialMT"/>
        </w:rPr>
        <w:t xml:space="preserve">ogólnoakademickim                                                                  </w:t>
      </w:r>
      <w:r w:rsidR="00527820" w:rsidRPr="00611A8E">
        <w:rPr>
          <w:rFonts w:ascii="Garamond" w:hAnsi="Garamond" w:cs="ArialMT"/>
        </w:rPr>
        <w:t xml:space="preserve">w </w:t>
      </w:r>
      <w:r w:rsidR="00527820">
        <w:rPr>
          <w:rFonts w:ascii="Garamond" w:hAnsi="Garamond"/>
        </w:rPr>
        <w:t>zakresie</w:t>
      </w:r>
      <w:r w:rsidR="00527820" w:rsidRPr="00611A8E">
        <w:rPr>
          <w:rFonts w:ascii="Garamond" w:hAnsi="Garamond" w:cs="ArialMT"/>
        </w:rPr>
        <w:t>…………………………………………………</w:t>
      </w:r>
      <w:r w:rsidR="00527820">
        <w:rPr>
          <w:rFonts w:ascii="Garamond" w:hAnsi="Garamond" w:cs="ArialMT"/>
        </w:rPr>
        <w:t xml:space="preserve">……. </w:t>
      </w:r>
      <w:r w:rsidR="00527820" w:rsidRPr="00611A8E">
        <w:rPr>
          <w:rFonts w:ascii="Garamond" w:hAnsi="Garamond" w:cs="ArialMT"/>
        </w:rPr>
        <w:t xml:space="preserve">prowadzonego </w:t>
      </w:r>
      <w:r w:rsidR="00527820">
        <w:rPr>
          <w:rFonts w:ascii="Garamond" w:hAnsi="Garamond" w:cs="ArialMT"/>
        </w:rPr>
        <w:t>w</w:t>
      </w:r>
      <w:r w:rsidR="00527820" w:rsidRPr="00611A8E">
        <w:rPr>
          <w:rFonts w:ascii="Garamond" w:hAnsi="Garamond" w:cs="ArialMT"/>
        </w:rPr>
        <w:t xml:space="preserve"> Wyższej Szkoły Gospodarki Euroregionalnej im</w:t>
      </w:r>
      <w:r w:rsidR="00527820">
        <w:rPr>
          <w:rFonts w:ascii="Garamond" w:hAnsi="Garamond" w:cs="ArialMT"/>
        </w:rPr>
        <w:t xml:space="preserve">. Alcide De Gasperi w Józefowie </w:t>
      </w:r>
      <w:r w:rsidR="00527820" w:rsidRPr="00611A8E">
        <w:rPr>
          <w:rFonts w:ascii="Garamond" w:hAnsi="Garamond"/>
        </w:rPr>
        <w:t xml:space="preserve">odbył/-a studenckie praktyki zawodowe </w:t>
      </w:r>
      <w:r w:rsidR="00527820" w:rsidRPr="00611A8E">
        <w:rPr>
          <w:rFonts w:ascii="Garamond" w:hAnsi="Garamond" w:cs="ArialMT"/>
        </w:rPr>
        <w:t xml:space="preserve">w okresie </w:t>
      </w:r>
      <w:r w:rsidR="00527820">
        <w:rPr>
          <w:rFonts w:ascii="Garamond" w:hAnsi="Garamond" w:cs="ArialMT"/>
        </w:rPr>
        <w:t xml:space="preserve"> </w:t>
      </w:r>
      <w:r w:rsidR="00527820" w:rsidRPr="00611A8E">
        <w:rPr>
          <w:rFonts w:ascii="Garamond" w:hAnsi="Garamond" w:cs="ArialMT"/>
        </w:rPr>
        <w:t>od ................................... r. do .........</w:t>
      </w:r>
      <w:r w:rsidR="00527820">
        <w:rPr>
          <w:rFonts w:ascii="Garamond" w:hAnsi="Garamond" w:cs="ArialMT"/>
        </w:rPr>
        <w:t>............................ r.</w:t>
      </w:r>
    </w:p>
    <w:p w:rsidR="00527820" w:rsidRPr="00611A8E" w:rsidRDefault="00527820" w:rsidP="00527820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:rsidR="00527820" w:rsidRDefault="00527820" w:rsidP="00527820">
      <w:pPr>
        <w:jc w:val="both"/>
        <w:rPr>
          <w:rFonts w:ascii="Garamond" w:hAnsi="Garamond"/>
        </w:rPr>
      </w:pP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studenta/-tki:</w:t>
      </w:r>
    </w:p>
    <w:p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8C5">
        <w:rPr>
          <w:rFonts w:ascii="Garamond" w:hAnsi="Garamond"/>
        </w:rPr>
        <w:t>…………………………………………………………………………………</w:t>
      </w:r>
    </w:p>
    <w:p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studenta/-tki:</w:t>
      </w:r>
    </w:p>
    <w:p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:rsidR="00527820" w:rsidRDefault="00527820" w:rsidP="00527820">
      <w:pPr>
        <w:jc w:val="both"/>
        <w:rPr>
          <w:rFonts w:ascii="Garamond" w:hAnsi="Garamond"/>
        </w:rPr>
      </w:pPr>
    </w:p>
    <w:p w:rsidR="00527820" w:rsidRPr="00611A8E" w:rsidRDefault="00527820" w:rsidP="00527820">
      <w:pPr>
        <w:jc w:val="both"/>
        <w:rPr>
          <w:rFonts w:ascii="Garamond" w:hAnsi="Garamond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905D2C">
        <w:trPr>
          <w:trHeight w:hRule="exact" w:val="1023"/>
        </w:trPr>
        <w:tc>
          <w:tcPr>
            <w:tcW w:w="3334" w:type="pct"/>
            <w:vAlign w:val="center"/>
          </w:tcPr>
          <w:p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>data, pieczątka i 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F1196E">
        <w:rPr>
          <w:sz w:val="20"/>
          <w:szCs w:val="20"/>
        </w:rPr>
        <w:t>a</w:t>
      </w:r>
    </w:p>
    <w:p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09" w:rsidRDefault="000D3809" w:rsidP="00B8542C">
      <w:r>
        <w:separator/>
      </w:r>
    </w:p>
  </w:endnote>
  <w:endnote w:type="continuationSeparator" w:id="0">
    <w:p w:rsidR="000D3809" w:rsidRDefault="000D3809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09" w:rsidRDefault="000D3809" w:rsidP="00B8542C">
      <w:r>
        <w:separator/>
      </w:r>
    </w:p>
  </w:footnote>
  <w:footnote w:type="continuationSeparator" w:id="0">
    <w:p w:rsidR="000D3809" w:rsidRDefault="000D3809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9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0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3"/>
  </w:num>
  <w:num w:numId="17">
    <w:abstractNumId w:val="5"/>
  </w:num>
  <w:num w:numId="18">
    <w:abstractNumId w:val="31"/>
  </w:num>
  <w:num w:numId="19">
    <w:abstractNumId w:val="0"/>
  </w:num>
  <w:num w:numId="20">
    <w:abstractNumId w:val="3"/>
  </w:num>
  <w:num w:numId="21">
    <w:abstractNumId w:val="11"/>
  </w:num>
  <w:num w:numId="22">
    <w:abstractNumId w:val="27"/>
  </w:num>
  <w:num w:numId="23">
    <w:abstractNumId w:val="6"/>
  </w:num>
  <w:num w:numId="24">
    <w:abstractNumId w:val="26"/>
  </w:num>
  <w:num w:numId="25">
    <w:abstractNumId w:val="9"/>
  </w:num>
  <w:num w:numId="26">
    <w:abstractNumId w:val="33"/>
  </w:num>
  <w:num w:numId="27">
    <w:abstractNumId w:val="13"/>
  </w:num>
  <w:num w:numId="28">
    <w:abstractNumId w:val="1"/>
  </w:num>
  <w:num w:numId="29">
    <w:abstractNumId w:val="32"/>
  </w:num>
  <w:num w:numId="30">
    <w:abstractNumId w:val="16"/>
  </w:num>
  <w:num w:numId="31">
    <w:abstractNumId w:val="29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53B27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939A1"/>
    <w:rsid w:val="00193A14"/>
    <w:rsid w:val="001A481A"/>
    <w:rsid w:val="001C2D7C"/>
    <w:rsid w:val="001E034A"/>
    <w:rsid w:val="001E7603"/>
    <w:rsid w:val="002006FE"/>
    <w:rsid w:val="00221C0C"/>
    <w:rsid w:val="00225345"/>
    <w:rsid w:val="00225AF0"/>
    <w:rsid w:val="00230695"/>
    <w:rsid w:val="00240D4D"/>
    <w:rsid w:val="002502A1"/>
    <w:rsid w:val="00273895"/>
    <w:rsid w:val="00274F45"/>
    <w:rsid w:val="00292916"/>
    <w:rsid w:val="002C37CC"/>
    <w:rsid w:val="002F32A0"/>
    <w:rsid w:val="003025B4"/>
    <w:rsid w:val="0033149D"/>
    <w:rsid w:val="00340922"/>
    <w:rsid w:val="003450C5"/>
    <w:rsid w:val="003500FC"/>
    <w:rsid w:val="0035517B"/>
    <w:rsid w:val="00363F20"/>
    <w:rsid w:val="0036799F"/>
    <w:rsid w:val="00374BBE"/>
    <w:rsid w:val="00376AAA"/>
    <w:rsid w:val="003B3C02"/>
    <w:rsid w:val="003C3070"/>
    <w:rsid w:val="003E0BC1"/>
    <w:rsid w:val="003E76C5"/>
    <w:rsid w:val="004050FE"/>
    <w:rsid w:val="00436956"/>
    <w:rsid w:val="00453699"/>
    <w:rsid w:val="0046287C"/>
    <w:rsid w:val="00494FFB"/>
    <w:rsid w:val="004C7C2E"/>
    <w:rsid w:val="00505EA2"/>
    <w:rsid w:val="00506316"/>
    <w:rsid w:val="005228BF"/>
    <w:rsid w:val="0052345C"/>
    <w:rsid w:val="00527820"/>
    <w:rsid w:val="0058598A"/>
    <w:rsid w:val="005C4CFC"/>
    <w:rsid w:val="006229F0"/>
    <w:rsid w:val="00623F97"/>
    <w:rsid w:val="00625FE6"/>
    <w:rsid w:val="00661B90"/>
    <w:rsid w:val="0066472F"/>
    <w:rsid w:val="006E7DE5"/>
    <w:rsid w:val="007662FF"/>
    <w:rsid w:val="007700DF"/>
    <w:rsid w:val="00792D3A"/>
    <w:rsid w:val="0079688A"/>
    <w:rsid w:val="007A2FE2"/>
    <w:rsid w:val="007A3FBF"/>
    <w:rsid w:val="007D2DA7"/>
    <w:rsid w:val="008368C5"/>
    <w:rsid w:val="00851216"/>
    <w:rsid w:val="0085677D"/>
    <w:rsid w:val="00864B1F"/>
    <w:rsid w:val="008C2E25"/>
    <w:rsid w:val="008C4ECB"/>
    <w:rsid w:val="008D2F2A"/>
    <w:rsid w:val="008E06F4"/>
    <w:rsid w:val="00903065"/>
    <w:rsid w:val="00905D2C"/>
    <w:rsid w:val="009A11ED"/>
    <w:rsid w:val="009E7123"/>
    <w:rsid w:val="009F254A"/>
    <w:rsid w:val="00A0565A"/>
    <w:rsid w:val="00A20E9E"/>
    <w:rsid w:val="00A25E0D"/>
    <w:rsid w:val="00A41E78"/>
    <w:rsid w:val="00A54048"/>
    <w:rsid w:val="00A57770"/>
    <w:rsid w:val="00A76A3C"/>
    <w:rsid w:val="00AC1193"/>
    <w:rsid w:val="00AE2D74"/>
    <w:rsid w:val="00B25FF1"/>
    <w:rsid w:val="00B30563"/>
    <w:rsid w:val="00B3484B"/>
    <w:rsid w:val="00B56C89"/>
    <w:rsid w:val="00B84BCD"/>
    <w:rsid w:val="00B8542C"/>
    <w:rsid w:val="00BC383A"/>
    <w:rsid w:val="00BC694D"/>
    <w:rsid w:val="00BD4C06"/>
    <w:rsid w:val="00BE3E91"/>
    <w:rsid w:val="00BF219A"/>
    <w:rsid w:val="00BF2ED4"/>
    <w:rsid w:val="00C37ABC"/>
    <w:rsid w:val="00C836DB"/>
    <w:rsid w:val="00C96320"/>
    <w:rsid w:val="00CA7FAB"/>
    <w:rsid w:val="00CC3086"/>
    <w:rsid w:val="00CD64F0"/>
    <w:rsid w:val="00CF3F23"/>
    <w:rsid w:val="00D07C55"/>
    <w:rsid w:val="00D13E72"/>
    <w:rsid w:val="00D523DD"/>
    <w:rsid w:val="00DA0DBB"/>
    <w:rsid w:val="00DD2B08"/>
    <w:rsid w:val="00DE4605"/>
    <w:rsid w:val="00E131C4"/>
    <w:rsid w:val="00E31EBE"/>
    <w:rsid w:val="00E32C73"/>
    <w:rsid w:val="00E57B55"/>
    <w:rsid w:val="00EA2381"/>
    <w:rsid w:val="00EB5D55"/>
    <w:rsid w:val="00EB6C28"/>
    <w:rsid w:val="00EC4568"/>
    <w:rsid w:val="00EE484E"/>
    <w:rsid w:val="00F062BD"/>
    <w:rsid w:val="00F0737A"/>
    <w:rsid w:val="00F1196E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7EDCAA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D52F-6DB1-4D5E-B14B-E352984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100</cp:revision>
  <cp:lastPrinted>2019-11-26T12:12:00Z</cp:lastPrinted>
  <dcterms:created xsi:type="dcterms:W3CDTF">2021-10-13T10:07:00Z</dcterms:created>
  <dcterms:modified xsi:type="dcterms:W3CDTF">2021-11-18T14:39:00Z</dcterms:modified>
</cp:coreProperties>
</file>