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6071"/>
      </w:tblGrid>
      <w:tr w:rsidR="00BB54AA" w:rsidRPr="00FB2FC2" w14:paraId="671AAEC9" w14:textId="77777777" w:rsidTr="00BB54AA">
        <w:tc>
          <w:tcPr>
            <w:tcW w:w="0" w:type="auto"/>
            <w:tcBorders>
              <w:top w:val="single" w:sz="4" w:space="0" w:color="auto"/>
              <w:left w:val="single" w:sz="4" w:space="0" w:color="auto"/>
              <w:bottom w:val="single" w:sz="4" w:space="0" w:color="auto"/>
              <w:right w:val="single" w:sz="4" w:space="0" w:color="auto"/>
            </w:tcBorders>
            <w:vAlign w:val="center"/>
            <w:hideMark/>
          </w:tcPr>
          <w:p w14:paraId="4C58F0DA" w14:textId="77777777" w:rsidR="00BB54AA" w:rsidRPr="00893F48" w:rsidRDefault="00BB54AA">
            <w:pPr>
              <w:keepNext/>
              <w:spacing w:after="0"/>
              <w:jc w:val="center"/>
              <w:outlineLvl w:val="1"/>
              <w:rPr>
                <w:rFonts w:ascii="Garamond" w:eastAsia="Times New Roman" w:hAnsi="Garamond"/>
              </w:rPr>
            </w:pPr>
            <w:r w:rsidRPr="00893F48">
              <w:rPr>
                <w:rFonts w:ascii="Garamond" w:eastAsia="Times New Roman" w:hAnsi="Garamond"/>
              </w:rPr>
              <w:t>Uczelnia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CB364" w14:textId="77777777" w:rsidR="00BB54AA" w:rsidRPr="00FB2FC2" w:rsidRDefault="00BB54AA">
            <w:pPr>
              <w:keepNext/>
              <w:spacing w:after="0"/>
              <w:jc w:val="center"/>
              <w:outlineLvl w:val="1"/>
              <w:rPr>
                <w:rFonts w:ascii="Garamond" w:eastAsia="Times New Roman" w:hAnsi="Garamond"/>
                <w:lang w:val="de-DE"/>
              </w:rPr>
            </w:pPr>
            <w:r w:rsidRPr="00893F48">
              <w:rPr>
                <w:rFonts w:ascii="Garamond" w:eastAsia="Times New Roman" w:hAnsi="Garamond"/>
              </w:rPr>
              <w:t xml:space="preserve">Wyższa Szkoła Gospodarki </w:t>
            </w:r>
            <w:proofErr w:type="spellStart"/>
            <w:r w:rsidRPr="00893F48">
              <w:rPr>
                <w:rFonts w:ascii="Garamond" w:eastAsia="Times New Roman" w:hAnsi="Garamond"/>
              </w:rPr>
              <w:t>Euroregionalnej</w:t>
            </w:r>
            <w:proofErr w:type="spellEnd"/>
            <w:r w:rsidRPr="00893F48">
              <w:rPr>
                <w:rFonts w:ascii="Garamond" w:eastAsia="Times New Roman" w:hAnsi="Garamond"/>
              </w:rPr>
              <w:br/>
              <w:t xml:space="preserve">im. </w:t>
            </w:r>
            <w:r w:rsidRPr="00FB2FC2">
              <w:rPr>
                <w:rFonts w:ascii="Garamond" w:eastAsia="Times New Roman" w:hAnsi="Garamond"/>
                <w:lang w:val="de-DE"/>
              </w:rPr>
              <w:t xml:space="preserve">Alcide De Gasperi w </w:t>
            </w:r>
            <w:proofErr w:type="spellStart"/>
            <w:r w:rsidRPr="00FB2FC2">
              <w:rPr>
                <w:rFonts w:ascii="Garamond" w:eastAsia="Times New Roman" w:hAnsi="Garamond"/>
                <w:lang w:val="de-DE"/>
              </w:rPr>
              <w:t>Józefowie</w:t>
            </w:r>
            <w:proofErr w:type="spellEnd"/>
          </w:p>
        </w:tc>
      </w:tr>
      <w:tr w:rsidR="00BB54AA" w:rsidRPr="00B70B91" w14:paraId="2B6837EE" w14:textId="77777777" w:rsidTr="00BB54AA">
        <w:tc>
          <w:tcPr>
            <w:tcW w:w="0" w:type="auto"/>
            <w:tcBorders>
              <w:top w:val="single" w:sz="4" w:space="0" w:color="auto"/>
              <w:left w:val="single" w:sz="4" w:space="0" w:color="auto"/>
              <w:bottom w:val="single" w:sz="4" w:space="0" w:color="auto"/>
              <w:right w:val="single" w:sz="4" w:space="0" w:color="auto"/>
            </w:tcBorders>
            <w:vAlign w:val="center"/>
            <w:hideMark/>
          </w:tcPr>
          <w:p w14:paraId="05B03C59" w14:textId="77777777" w:rsidR="00BB54AA" w:rsidRPr="00893F48" w:rsidRDefault="00BB54AA">
            <w:pPr>
              <w:keepNext/>
              <w:spacing w:after="0"/>
              <w:jc w:val="center"/>
              <w:outlineLvl w:val="1"/>
              <w:rPr>
                <w:rFonts w:ascii="Garamond" w:eastAsia="Times New Roman" w:hAnsi="Garamond"/>
              </w:rPr>
            </w:pPr>
            <w:r w:rsidRPr="00893F48">
              <w:rPr>
                <w:rFonts w:ascii="Garamond" w:eastAsia="Times New Roman" w:hAnsi="Garamond"/>
              </w:rPr>
              <w:t>Kierunek studiów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5507E850" w14:textId="77777777" w:rsidR="00BB54AA" w:rsidRPr="00893F48" w:rsidRDefault="00F00458" w:rsidP="00F00458">
            <w:pPr>
              <w:keepNext/>
              <w:spacing w:after="0"/>
              <w:jc w:val="center"/>
              <w:outlineLvl w:val="1"/>
              <w:rPr>
                <w:rFonts w:ascii="Garamond" w:eastAsia="Times New Roman" w:hAnsi="Garamond"/>
              </w:rPr>
            </w:pPr>
            <w:r w:rsidRPr="00893F48">
              <w:rPr>
                <w:rFonts w:ascii="Garamond" w:eastAsia="Times New Roman" w:hAnsi="Garamond"/>
              </w:rPr>
              <w:t>Pedagogika</w:t>
            </w:r>
          </w:p>
        </w:tc>
      </w:tr>
      <w:tr w:rsidR="00BB54AA" w:rsidRPr="00B70B91" w14:paraId="214FF1D7" w14:textId="77777777" w:rsidTr="00BB54AA">
        <w:tc>
          <w:tcPr>
            <w:tcW w:w="0" w:type="auto"/>
            <w:tcBorders>
              <w:top w:val="single" w:sz="4" w:space="0" w:color="auto"/>
              <w:left w:val="single" w:sz="4" w:space="0" w:color="auto"/>
              <w:bottom w:val="single" w:sz="4" w:space="0" w:color="auto"/>
              <w:right w:val="single" w:sz="4" w:space="0" w:color="auto"/>
            </w:tcBorders>
            <w:vAlign w:val="center"/>
            <w:hideMark/>
          </w:tcPr>
          <w:p w14:paraId="58366A65" w14:textId="77777777" w:rsidR="00BB54AA" w:rsidRPr="00893F48" w:rsidRDefault="006E66E5">
            <w:pPr>
              <w:keepNext/>
              <w:spacing w:after="0"/>
              <w:jc w:val="center"/>
              <w:outlineLvl w:val="1"/>
              <w:rPr>
                <w:rFonts w:ascii="Garamond" w:eastAsia="Times New Roman" w:hAnsi="Garamond"/>
              </w:rPr>
            </w:pPr>
            <w:r w:rsidRPr="00893F48">
              <w:rPr>
                <w:rFonts w:ascii="Garamond" w:eastAsia="Times New Roman" w:hAnsi="Garamond"/>
              </w:rPr>
              <w:t xml:space="preserve">Zakres </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C82BA" w14:textId="77777777" w:rsidR="00BB54AA" w:rsidRPr="00893F48" w:rsidRDefault="00F00458">
            <w:pPr>
              <w:keepNext/>
              <w:spacing w:after="0"/>
              <w:jc w:val="center"/>
              <w:outlineLvl w:val="1"/>
              <w:rPr>
                <w:rFonts w:ascii="Garamond" w:eastAsia="Times New Roman" w:hAnsi="Garamond"/>
              </w:rPr>
            </w:pPr>
            <w:r w:rsidRPr="00893F48">
              <w:rPr>
                <w:rFonts w:ascii="Garamond" w:eastAsia="Times New Roman" w:hAnsi="Garamond" w:cs="Times New Roman"/>
                <w:b/>
              </w:rPr>
              <w:t>Pedagogika resocjalizacyjna</w:t>
            </w:r>
            <w:r w:rsidRPr="00893F48">
              <w:rPr>
                <w:rFonts w:ascii="Garamond" w:eastAsia="Times New Roman" w:hAnsi="Garamond"/>
              </w:rPr>
              <w:t xml:space="preserve"> </w:t>
            </w:r>
          </w:p>
        </w:tc>
      </w:tr>
      <w:tr w:rsidR="00BB54AA" w:rsidRPr="00B70B91" w14:paraId="392F7065" w14:textId="77777777" w:rsidTr="00BB54AA">
        <w:tc>
          <w:tcPr>
            <w:tcW w:w="0" w:type="auto"/>
            <w:tcBorders>
              <w:top w:val="single" w:sz="4" w:space="0" w:color="auto"/>
              <w:left w:val="single" w:sz="4" w:space="0" w:color="auto"/>
              <w:bottom w:val="single" w:sz="4" w:space="0" w:color="auto"/>
              <w:right w:val="single" w:sz="4" w:space="0" w:color="auto"/>
            </w:tcBorders>
            <w:vAlign w:val="center"/>
            <w:hideMark/>
          </w:tcPr>
          <w:p w14:paraId="12FD7789" w14:textId="77777777" w:rsidR="00BB54AA" w:rsidRPr="00893F48" w:rsidRDefault="00BB54AA">
            <w:pPr>
              <w:keepNext/>
              <w:spacing w:after="0"/>
              <w:jc w:val="center"/>
              <w:outlineLvl w:val="1"/>
              <w:rPr>
                <w:rFonts w:ascii="Garamond" w:eastAsia="Times New Roman" w:hAnsi="Garamond"/>
              </w:rPr>
            </w:pPr>
            <w:r w:rsidRPr="00893F48">
              <w:rPr>
                <w:rFonts w:ascii="Garamond" w:eastAsia="Times New Roman" w:hAnsi="Garamond"/>
              </w:rPr>
              <w:t>Poziom studiów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F7F9D" w14:textId="77777777" w:rsidR="00BB54AA" w:rsidRPr="00893F48" w:rsidRDefault="00BB54AA">
            <w:pPr>
              <w:keepNext/>
              <w:spacing w:after="0"/>
              <w:jc w:val="center"/>
              <w:outlineLvl w:val="1"/>
              <w:rPr>
                <w:rFonts w:ascii="Garamond" w:eastAsia="Times New Roman" w:hAnsi="Garamond"/>
              </w:rPr>
            </w:pPr>
            <w:r w:rsidRPr="00893F48">
              <w:rPr>
                <w:rFonts w:ascii="Garamond" w:eastAsia="Times New Roman" w:hAnsi="Garamond"/>
              </w:rPr>
              <w:t>I stopień – studia licencjackie</w:t>
            </w:r>
          </w:p>
        </w:tc>
      </w:tr>
      <w:tr w:rsidR="00BB54AA" w:rsidRPr="00B70B91" w14:paraId="6B405A54" w14:textId="77777777" w:rsidTr="00BB54AA">
        <w:tc>
          <w:tcPr>
            <w:tcW w:w="0" w:type="auto"/>
            <w:tcBorders>
              <w:top w:val="single" w:sz="4" w:space="0" w:color="auto"/>
              <w:left w:val="single" w:sz="4" w:space="0" w:color="auto"/>
              <w:bottom w:val="single" w:sz="4" w:space="0" w:color="auto"/>
              <w:right w:val="single" w:sz="4" w:space="0" w:color="auto"/>
            </w:tcBorders>
            <w:vAlign w:val="center"/>
            <w:hideMark/>
          </w:tcPr>
          <w:p w14:paraId="6BF79BAB" w14:textId="77777777" w:rsidR="00BB54AA" w:rsidRPr="00893F48" w:rsidRDefault="00BB54AA">
            <w:pPr>
              <w:keepNext/>
              <w:spacing w:after="0"/>
              <w:jc w:val="center"/>
              <w:outlineLvl w:val="1"/>
              <w:rPr>
                <w:rFonts w:ascii="Garamond" w:eastAsia="Times New Roman" w:hAnsi="Garamond"/>
              </w:rPr>
            </w:pPr>
            <w:r w:rsidRPr="00893F48">
              <w:rPr>
                <w:rFonts w:ascii="Garamond" w:eastAsia="Times New Roman" w:hAnsi="Garamond"/>
              </w:rPr>
              <w:t>Profil studiów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BEC2E" w14:textId="77777777" w:rsidR="00BB54AA" w:rsidRPr="00893F48" w:rsidRDefault="00BB54AA">
            <w:pPr>
              <w:keepNext/>
              <w:spacing w:after="0"/>
              <w:jc w:val="center"/>
              <w:outlineLvl w:val="1"/>
              <w:rPr>
                <w:rFonts w:ascii="Garamond" w:eastAsia="Times New Roman" w:hAnsi="Garamond"/>
              </w:rPr>
            </w:pPr>
            <w:r w:rsidRPr="00893F48">
              <w:rPr>
                <w:rFonts w:ascii="Garamond" w:eastAsia="Times New Roman" w:hAnsi="Garamond"/>
              </w:rPr>
              <w:t>Praktyczny</w:t>
            </w:r>
          </w:p>
        </w:tc>
      </w:tr>
      <w:tr w:rsidR="00AB3325" w:rsidRPr="00B70B91" w14:paraId="223E3671" w14:textId="77777777" w:rsidTr="00BB54AA">
        <w:tc>
          <w:tcPr>
            <w:tcW w:w="0" w:type="auto"/>
            <w:tcBorders>
              <w:top w:val="single" w:sz="4" w:space="0" w:color="auto"/>
              <w:left w:val="single" w:sz="4" w:space="0" w:color="auto"/>
              <w:bottom w:val="single" w:sz="4" w:space="0" w:color="auto"/>
              <w:right w:val="single" w:sz="4" w:space="0" w:color="auto"/>
            </w:tcBorders>
            <w:vAlign w:val="center"/>
          </w:tcPr>
          <w:p w14:paraId="6EC459F3" w14:textId="4390E064" w:rsidR="00AB3325" w:rsidRPr="00893F48" w:rsidRDefault="00AB3325">
            <w:pPr>
              <w:keepNext/>
              <w:spacing w:after="0"/>
              <w:jc w:val="center"/>
              <w:outlineLvl w:val="1"/>
              <w:rPr>
                <w:rFonts w:ascii="Garamond" w:eastAsia="Times New Roman" w:hAnsi="Garamond"/>
              </w:rPr>
            </w:pPr>
            <w:r>
              <w:rPr>
                <w:rFonts w:ascii="Garamond" w:eastAsia="Times New Roman" w:hAnsi="Garamond"/>
              </w:rPr>
              <w:t xml:space="preserve">Nabór </w:t>
            </w:r>
          </w:p>
        </w:tc>
        <w:tc>
          <w:tcPr>
            <w:tcW w:w="0" w:type="auto"/>
            <w:tcBorders>
              <w:top w:val="single" w:sz="4" w:space="0" w:color="auto"/>
              <w:left w:val="single" w:sz="4" w:space="0" w:color="auto"/>
              <w:bottom w:val="single" w:sz="4" w:space="0" w:color="auto"/>
              <w:right w:val="single" w:sz="4" w:space="0" w:color="auto"/>
            </w:tcBorders>
            <w:vAlign w:val="center"/>
          </w:tcPr>
          <w:p w14:paraId="7DBBA1E1" w14:textId="424F6B05" w:rsidR="00AB3325" w:rsidRPr="00893F48" w:rsidRDefault="00AB3325">
            <w:pPr>
              <w:keepNext/>
              <w:spacing w:after="0"/>
              <w:jc w:val="center"/>
              <w:outlineLvl w:val="1"/>
              <w:rPr>
                <w:rFonts w:ascii="Garamond" w:eastAsia="Times New Roman" w:hAnsi="Garamond"/>
              </w:rPr>
            </w:pPr>
            <w:r>
              <w:rPr>
                <w:rFonts w:ascii="Garamond" w:eastAsia="Times New Roman" w:hAnsi="Garamond"/>
              </w:rPr>
              <w:t>2020/2021, 2021/2022, 2022/2023</w:t>
            </w:r>
          </w:p>
        </w:tc>
      </w:tr>
      <w:tr w:rsidR="00BB54AA" w:rsidRPr="00B70B91" w14:paraId="1BDC0199"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ED63C82" w14:textId="77777777" w:rsidR="00BB54AA" w:rsidRPr="00893F48" w:rsidRDefault="00BB54AA">
            <w:pPr>
              <w:spacing w:after="0"/>
              <w:jc w:val="center"/>
              <w:rPr>
                <w:rFonts w:ascii="Garamond" w:eastAsia="Times New Roman" w:hAnsi="Garamond"/>
              </w:rPr>
            </w:pPr>
            <w:r w:rsidRPr="00893F48">
              <w:rPr>
                <w:rFonts w:ascii="Garamond" w:eastAsia="Times New Roman" w:hAnsi="Garamond"/>
              </w:rPr>
              <w:t>PROGRAM ZAWODOWYCH PRAKTYK STUDENCKICH</w:t>
            </w:r>
          </w:p>
        </w:tc>
      </w:tr>
      <w:tr w:rsidR="00BB54AA" w:rsidRPr="00B70B91" w14:paraId="4F3D5624"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236112A" w14:textId="77777777" w:rsidR="00BB54AA" w:rsidRPr="00893F48" w:rsidRDefault="00BB54AA">
            <w:pPr>
              <w:keepNext/>
              <w:spacing w:after="0"/>
              <w:jc w:val="center"/>
              <w:outlineLvl w:val="1"/>
              <w:rPr>
                <w:rFonts w:ascii="Garamond" w:eastAsia="Times New Roman" w:hAnsi="Garamond"/>
                <w:b/>
              </w:rPr>
            </w:pPr>
            <w:r w:rsidRPr="00893F48">
              <w:rPr>
                <w:rFonts w:ascii="Garamond" w:eastAsia="Times New Roman" w:hAnsi="Garamond"/>
                <w:b/>
              </w:rPr>
              <w:t>Podstawa prawna odbywania praktyki</w:t>
            </w:r>
          </w:p>
        </w:tc>
      </w:tr>
      <w:tr w:rsidR="00BB54AA" w:rsidRPr="00B70B91" w14:paraId="2FBCF1AD"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1E93C4" w14:textId="77777777" w:rsidR="00EB6D02" w:rsidRPr="00893F48" w:rsidRDefault="00EB6D02" w:rsidP="00EB6D02">
            <w:pPr>
              <w:keepNext/>
              <w:numPr>
                <w:ilvl w:val="0"/>
                <w:numId w:val="1"/>
              </w:numPr>
              <w:spacing w:after="0"/>
              <w:ind w:right="252"/>
              <w:jc w:val="both"/>
              <w:outlineLvl w:val="1"/>
              <w:rPr>
                <w:rFonts w:ascii="Garamond" w:eastAsia="Times New Roman" w:hAnsi="Garamond"/>
              </w:rPr>
            </w:pPr>
            <w:r w:rsidRPr="00893F48">
              <w:rPr>
                <w:rFonts w:ascii="Garamond" w:eastAsia="Times New Roman" w:hAnsi="Garamond"/>
              </w:rPr>
              <w:t>Ustawa z dnia 20  lipca  2018 r. Prawo o szkolnictwie wyższym (</w:t>
            </w:r>
            <w:r w:rsidRPr="00893F48">
              <w:rPr>
                <w:rFonts w:ascii="Garamond" w:hAnsi="Garamond"/>
                <w:bCs/>
              </w:rPr>
              <w:t xml:space="preserve">Dz.U. z 2018 r., poz. 1668, </w:t>
            </w:r>
            <w:r w:rsidR="00274385" w:rsidRPr="00893F48">
              <w:rPr>
                <w:rFonts w:ascii="Garamond" w:hAnsi="Garamond"/>
                <w:bCs/>
              </w:rPr>
              <w:t xml:space="preserve">                    </w:t>
            </w:r>
            <w:r w:rsidRPr="00893F48">
              <w:rPr>
                <w:rFonts w:ascii="Garamond" w:hAnsi="Garamond"/>
                <w:bCs/>
              </w:rPr>
              <w:t xml:space="preserve">z </w:t>
            </w:r>
            <w:proofErr w:type="spellStart"/>
            <w:r w:rsidRPr="00893F48">
              <w:rPr>
                <w:rFonts w:ascii="Garamond" w:hAnsi="Garamond"/>
                <w:bCs/>
              </w:rPr>
              <w:t>późn</w:t>
            </w:r>
            <w:proofErr w:type="spellEnd"/>
            <w:r w:rsidRPr="00893F48">
              <w:rPr>
                <w:rFonts w:ascii="Garamond" w:hAnsi="Garamond"/>
                <w:bCs/>
              </w:rPr>
              <w:t>. zm.</w:t>
            </w:r>
            <w:r w:rsidRPr="00893F48">
              <w:rPr>
                <w:rFonts w:ascii="Garamond" w:eastAsia="Times New Roman" w:hAnsi="Garamond"/>
              </w:rPr>
              <w:t>),</w:t>
            </w:r>
          </w:p>
          <w:p w14:paraId="5317CD99" w14:textId="77777777" w:rsidR="00BB54AA" w:rsidRPr="00893F48" w:rsidRDefault="00EB6D02" w:rsidP="00060C6E">
            <w:pPr>
              <w:keepNext/>
              <w:numPr>
                <w:ilvl w:val="0"/>
                <w:numId w:val="1"/>
              </w:numPr>
              <w:spacing w:after="0"/>
              <w:ind w:right="252"/>
              <w:jc w:val="both"/>
              <w:outlineLvl w:val="1"/>
              <w:rPr>
                <w:rFonts w:ascii="Garamond" w:eastAsia="Times New Roman" w:hAnsi="Garamond"/>
              </w:rPr>
            </w:pPr>
            <w:r w:rsidRPr="00893F48">
              <w:rPr>
                <w:rFonts w:ascii="Garamond" w:eastAsia="Times New Roman" w:hAnsi="Garamond"/>
              </w:rPr>
              <w:t xml:space="preserve">Zarządzenie nr </w:t>
            </w:r>
            <w:r w:rsidR="00FA625A" w:rsidRPr="00893F48">
              <w:rPr>
                <w:rFonts w:ascii="Garamond" w:eastAsia="Times New Roman" w:hAnsi="Garamond"/>
              </w:rPr>
              <w:t xml:space="preserve"> </w:t>
            </w:r>
            <w:r w:rsidR="00060C6E" w:rsidRPr="00893F48">
              <w:rPr>
                <w:rFonts w:ascii="Garamond" w:eastAsia="Times New Roman" w:hAnsi="Garamond"/>
              </w:rPr>
              <w:t>27</w:t>
            </w:r>
            <w:r w:rsidR="00FA625A" w:rsidRPr="00893F48">
              <w:rPr>
                <w:rFonts w:ascii="Garamond" w:eastAsia="Times New Roman" w:hAnsi="Garamond"/>
              </w:rPr>
              <w:t>/2021</w:t>
            </w:r>
            <w:r w:rsidRPr="00893F48">
              <w:rPr>
                <w:rFonts w:ascii="Garamond" w:eastAsia="Times New Roman" w:hAnsi="Garamond"/>
              </w:rPr>
              <w:t xml:space="preserve">  Rektora Wyższej Szkoły Gospodarki </w:t>
            </w:r>
            <w:proofErr w:type="spellStart"/>
            <w:r w:rsidRPr="00893F48">
              <w:rPr>
                <w:rFonts w:ascii="Garamond" w:eastAsia="Times New Roman" w:hAnsi="Garamond"/>
              </w:rPr>
              <w:t>Euroregionalnej</w:t>
            </w:r>
            <w:proofErr w:type="spellEnd"/>
            <w:r w:rsidRPr="00893F48">
              <w:rPr>
                <w:rFonts w:ascii="Garamond" w:eastAsia="Times New Roman" w:hAnsi="Garamond"/>
              </w:rPr>
              <w:t xml:space="preserve"> im. </w:t>
            </w:r>
            <w:proofErr w:type="spellStart"/>
            <w:r w:rsidRPr="00893F48">
              <w:rPr>
                <w:rFonts w:ascii="Garamond" w:eastAsia="Times New Roman" w:hAnsi="Garamond"/>
              </w:rPr>
              <w:t>Alcide</w:t>
            </w:r>
            <w:proofErr w:type="spellEnd"/>
            <w:r w:rsidRPr="00893F48">
              <w:rPr>
                <w:rFonts w:ascii="Garamond" w:eastAsia="Times New Roman" w:hAnsi="Garamond"/>
              </w:rPr>
              <w:t xml:space="preserve"> De Gasperi w Józefowie z dnia </w:t>
            </w:r>
            <w:r w:rsidR="00FA625A" w:rsidRPr="00893F48">
              <w:rPr>
                <w:rFonts w:ascii="Garamond" w:eastAsia="Times New Roman" w:hAnsi="Garamond"/>
              </w:rPr>
              <w:t xml:space="preserve"> </w:t>
            </w:r>
            <w:r w:rsidR="00060C6E" w:rsidRPr="00893F48">
              <w:rPr>
                <w:rFonts w:ascii="Garamond" w:eastAsia="Times New Roman" w:hAnsi="Garamond"/>
              </w:rPr>
              <w:t xml:space="preserve"> 29 września 2021</w:t>
            </w:r>
            <w:r w:rsidRPr="00893F48">
              <w:rPr>
                <w:rFonts w:ascii="Garamond" w:eastAsia="Times New Roman" w:hAnsi="Garamond"/>
              </w:rPr>
              <w:t xml:space="preserve"> roku w sprawie wprowadzenia Regulaminu zawodowych praktyk studenckich Wyższej Szkoły Gospodarki </w:t>
            </w:r>
            <w:proofErr w:type="spellStart"/>
            <w:r w:rsidRPr="00893F48">
              <w:rPr>
                <w:rFonts w:ascii="Garamond" w:eastAsia="Times New Roman" w:hAnsi="Garamond"/>
              </w:rPr>
              <w:t>Euroregionalnej</w:t>
            </w:r>
            <w:proofErr w:type="spellEnd"/>
            <w:r w:rsidRPr="00893F48">
              <w:rPr>
                <w:rFonts w:ascii="Garamond" w:eastAsia="Times New Roman" w:hAnsi="Garamond"/>
              </w:rPr>
              <w:t xml:space="preserve"> im. </w:t>
            </w:r>
            <w:proofErr w:type="spellStart"/>
            <w:r w:rsidRPr="00893F48">
              <w:rPr>
                <w:rFonts w:ascii="Garamond" w:eastAsia="Times New Roman" w:hAnsi="Garamond"/>
              </w:rPr>
              <w:t>Alcide</w:t>
            </w:r>
            <w:proofErr w:type="spellEnd"/>
            <w:r w:rsidRPr="00893F48">
              <w:rPr>
                <w:rFonts w:ascii="Garamond" w:eastAsia="Times New Roman" w:hAnsi="Garamond"/>
              </w:rPr>
              <w:t xml:space="preserve"> De Gasperi w Józefowie.</w:t>
            </w:r>
          </w:p>
          <w:p w14:paraId="5337491D" w14:textId="77777777" w:rsidR="00F00458" w:rsidRPr="00893F48" w:rsidRDefault="00F00458" w:rsidP="008D6D66">
            <w:pPr>
              <w:pStyle w:val="Akapitzlist"/>
              <w:numPr>
                <w:ilvl w:val="0"/>
                <w:numId w:val="9"/>
              </w:numPr>
              <w:tabs>
                <w:tab w:val="left" w:pos="800"/>
              </w:tabs>
              <w:spacing w:after="160" w:line="249" w:lineRule="auto"/>
              <w:ind w:right="80"/>
              <w:contextualSpacing/>
              <w:rPr>
                <w:rFonts w:ascii="Garamond" w:eastAsia="Symbol" w:hAnsi="Garamond"/>
                <w:sz w:val="22"/>
                <w:szCs w:val="22"/>
              </w:rPr>
            </w:pPr>
            <w:r w:rsidRPr="00893F48">
              <w:rPr>
                <w:rFonts w:ascii="Garamond" w:hAnsi="Garamond"/>
                <w:sz w:val="22"/>
                <w:szCs w:val="22"/>
              </w:rPr>
              <w:t>Rozporządzenie Ministra Nauki i Szkolnictwa Wyższego z dnia 25 lipca 2019 r. w sprawie standardu kształcenia przygotowującego do wykonywania zawodu nauczyciela, załącznik nr 3 (Dz. U. z 2019 r. poz.1450)</w:t>
            </w:r>
          </w:p>
          <w:p w14:paraId="0AFCB1E8" w14:textId="77777777" w:rsidR="00F00458" w:rsidRPr="00893F48" w:rsidRDefault="00F00458" w:rsidP="008D6D66">
            <w:pPr>
              <w:pStyle w:val="Akapitzlist"/>
              <w:numPr>
                <w:ilvl w:val="0"/>
                <w:numId w:val="10"/>
              </w:numPr>
              <w:tabs>
                <w:tab w:val="left" w:pos="740"/>
              </w:tabs>
              <w:spacing w:after="160" w:line="261" w:lineRule="auto"/>
              <w:ind w:right="80"/>
              <w:contextualSpacing/>
              <w:jc w:val="both"/>
              <w:rPr>
                <w:rFonts w:ascii="Garamond" w:eastAsia="Symbol" w:hAnsi="Garamond"/>
                <w:sz w:val="22"/>
                <w:szCs w:val="22"/>
              </w:rPr>
            </w:pPr>
            <w:r w:rsidRPr="00893F48">
              <w:rPr>
                <w:rFonts w:ascii="Garamond" w:hAnsi="Garamond"/>
                <w:sz w:val="22"/>
                <w:szCs w:val="22"/>
              </w:rPr>
              <w:t>Rozporządzenie Ministra Edukacji Narodowej z dnia 9 sierpnia 2017 r. w sprawie zasad organizacji i udzielania pomocy psychologiczno-pedagogicznej w publicznych przedszkolach, szkołach i placówkach (Dz. U. z 2017 r. poz. 59 i 949 ze zm.)</w:t>
            </w:r>
          </w:p>
          <w:p w14:paraId="1B41D8FD" w14:textId="77777777" w:rsidR="00F00458" w:rsidRPr="00893F48" w:rsidRDefault="00F00458" w:rsidP="008D6D66">
            <w:pPr>
              <w:pStyle w:val="Akapitzlist"/>
              <w:numPr>
                <w:ilvl w:val="0"/>
                <w:numId w:val="10"/>
              </w:numPr>
              <w:tabs>
                <w:tab w:val="left" w:pos="740"/>
              </w:tabs>
              <w:spacing w:after="160" w:line="266" w:lineRule="auto"/>
              <w:ind w:right="80"/>
              <w:contextualSpacing/>
              <w:jc w:val="both"/>
              <w:rPr>
                <w:rFonts w:ascii="Garamond" w:eastAsia="Symbol" w:hAnsi="Garamond"/>
                <w:sz w:val="22"/>
                <w:szCs w:val="22"/>
              </w:rPr>
            </w:pPr>
            <w:r w:rsidRPr="00893F48">
              <w:rPr>
                <w:rFonts w:ascii="Garamond" w:hAnsi="Garamond"/>
                <w:sz w:val="22"/>
                <w:szCs w:val="22"/>
              </w:rPr>
              <w:t>Rozporządzenie Ministra Edukacji Narodowej z dnia 9 sierpnia 2017 r. w sprawie warunków organizowania kształcenia, wychowania i opieki dla dzieci i młodzieży niepełnosprawnych, niedostosowanych społecznie i zagrożonych niedostosowaniem społecznym (Dz. U. z 2017 r. poz. 59 i 949 ze zm.)</w:t>
            </w:r>
          </w:p>
          <w:p w14:paraId="482E353B" w14:textId="77777777" w:rsidR="00F00458" w:rsidRPr="00893F48" w:rsidRDefault="00F00458" w:rsidP="00F00458">
            <w:pPr>
              <w:keepNext/>
              <w:spacing w:after="0"/>
              <w:ind w:left="540" w:right="252"/>
              <w:jc w:val="both"/>
              <w:outlineLvl w:val="1"/>
              <w:rPr>
                <w:rFonts w:ascii="Garamond" w:eastAsia="Times New Roman" w:hAnsi="Garamond"/>
              </w:rPr>
            </w:pPr>
          </w:p>
        </w:tc>
      </w:tr>
      <w:tr w:rsidR="00BB54AA" w:rsidRPr="00B70B91" w14:paraId="7E1324B5"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E903A22" w14:textId="77777777" w:rsidR="00BB54AA" w:rsidRPr="00893F48" w:rsidRDefault="00BB54AA">
            <w:pPr>
              <w:spacing w:after="0"/>
              <w:jc w:val="center"/>
              <w:rPr>
                <w:rFonts w:ascii="Garamond" w:eastAsia="Times New Roman" w:hAnsi="Garamond"/>
                <w:b/>
              </w:rPr>
            </w:pPr>
            <w:r w:rsidRPr="00893F48">
              <w:rPr>
                <w:rFonts w:ascii="Garamond" w:eastAsia="Times New Roman" w:hAnsi="Garamond"/>
                <w:b/>
              </w:rPr>
              <w:t>Rodzaj i czas trwania (liczba tygodni i godzin) oraz semestr studiów</w:t>
            </w:r>
          </w:p>
        </w:tc>
      </w:tr>
      <w:tr w:rsidR="00BB54AA" w:rsidRPr="00B70B91" w14:paraId="1DA3676A"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74256C" w14:textId="48BA25B6" w:rsidR="002D3FDF" w:rsidRPr="00893F48" w:rsidRDefault="002D3FDF" w:rsidP="002D3FDF">
            <w:pPr>
              <w:spacing w:after="0"/>
              <w:ind w:left="180" w:right="252"/>
              <w:jc w:val="both"/>
              <w:rPr>
                <w:rFonts w:ascii="Garamond" w:eastAsia="Times New Roman" w:hAnsi="Garamond"/>
              </w:rPr>
            </w:pPr>
            <w:r w:rsidRPr="00893F48">
              <w:rPr>
                <w:rFonts w:ascii="Garamond" w:eastAsia="Times New Roman" w:hAnsi="Garamond"/>
              </w:rPr>
              <w:t>Student odbywa 72</w:t>
            </w:r>
            <w:r w:rsidR="00BB54AA" w:rsidRPr="00893F48">
              <w:rPr>
                <w:rFonts w:ascii="Garamond" w:eastAsia="Times New Roman" w:hAnsi="Garamond"/>
              </w:rPr>
              <w:t>0 godzin praktyk</w:t>
            </w:r>
            <w:r w:rsidRPr="00893F48">
              <w:rPr>
                <w:rFonts w:ascii="Garamond" w:eastAsia="Times New Roman" w:hAnsi="Garamond" w:cs="Cambria"/>
              </w:rPr>
              <w:t xml:space="preserve">  (24 tygodnie </w:t>
            </w:r>
            <w:r w:rsidR="00BB54AA" w:rsidRPr="00893F48">
              <w:rPr>
                <w:rFonts w:ascii="Garamond" w:eastAsia="Times New Roman" w:hAnsi="Garamond" w:cs="Cambria"/>
              </w:rPr>
              <w:t xml:space="preserve"> </w:t>
            </w:r>
            <w:r w:rsidRPr="00893F48">
              <w:rPr>
                <w:rFonts w:ascii="Garamond" w:eastAsia="Times New Roman" w:hAnsi="Garamond" w:cs="Cambria"/>
              </w:rPr>
              <w:t xml:space="preserve"> x </w:t>
            </w:r>
            <w:r w:rsidR="00BB54AA" w:rsidRPr="00893F48">
              <w:rPr>
                <w:rFonts w:ascii="Garamond" w:eastAsia="Times New Roman" w:hAnsi="Garamond" w:cs="Cambria"/>
              </w:rPr>
              <w:t xml:space="preserve"> 30 godzin</w:t>
            </w:r>
            <w:r w:rsidRPr="00893F48">
              <w:rPr>
                <w:rFonts w:ascii="Garamond" w:eastAsia="Times New Roman" w:hAnsi="Garamond" w:cs="Cambria"/>
              </w:rPr>
              <w:t xml:space="preserve"> </w:t>
            </w:r>
            <w:r w:rsidR="00BB54AA" w:rsidRPr="00893F48">
              <w:rPr>
                <w:rFonts w:ascii="Garamond" w:eastAsia="Times New Roman" w:hAnsi="Garamond"/>
              </w:rPr>
              <w:t xml:space="preserve">). </w:t>
            </w:r>
            <w:r w:rsidRPr="00893F48">
              <w:rPr>
                <w:rFonts w:ascii="Garamond" w:eastAsia="Times New Roman" w:hAnsi="Garamond"/>
              </w:rPr>
              <w:t xml:space="preserve">  360 godzin praktyk na V semestrze (12 tygodni x 30 godzin), 360 godzin na VI semestrze </w:t>
            </w:r>
            <w:r w:rsidR="00EB725D">
              <w:rPr>
                <w:rFonts w:ascii="Garamond" w:eastAsia="Times New Roman" w:hAnsi="Garamond"/>
              </w:rPr>
              <w:t xml:space="preserve"> (</w:t>
            </w:r>
            <w:r w:rsidRPr="00893F48">
              <w:rPr>
                <w:rFonts w:ascii="Garamond" w:eastAsia="Times New Roman" w:hAnsi="Garamond"/>
              </w:rPr>
              <w:t>12 tygodni x 30 godzin</w:t>
            </w:r>
            <w:r w:rsidR="00EB725D">
              <w:rPr>
                <w:rFonts w:ascii="Garamond" w:eastAsia="Times New Roman" w:hAnsi="Garamond"/>
              </w:rPr>
              <w:t>).</w:t>
            </w:r>
            <w:r w:rsidRPr="00893F48">
              <w:rPr>
                <w:rFonts w:ascii="Garamond" w:eastAsia="Times New Roman" w:hAnsi="Garamond"/>
              </w:rPr>
              <w:t xml:space="preserve">  </w:t>
            </w:r>
          </w:p>
          <w:p w14:paraId="65CC68D7" w14:textId="77777777" w:rsidR="00060467" w:rsidRPr="00893F48" w:rsidRDefault="002D3FDF" w:rsidP="002D3FDF">
            <w:pPr>
              <w:spacing w:after="0"/>
              <w:ind w:left="180" w:right="252"/>
              <w:jc w:val="both"/>
              <w:rPr>
                <w:rFonts w:ascii="Garamond" w:eastAsia="Times New Roman" w:hAnsi="Garamond"/>
              </w:rPr>
            </w:pPr>
            <w:r w:rsidRPr="00893F48">
              <w:rPr>
                <w:rFonts w:ascii="Garamond" w:eastAsia="Times New Roman" w:hAnsi="Garamond"/>
              </w:rPr>
              <w:t xml:space="preserve">Praktykom przydzielone jest 24 punkty </w:t>
            </w:r>
            <w:r w:rsidR="00BB54AA" w:rsidRPr="00893F48">
              <w:rPr>
                <w:rFonts w:ascii="Garamond" w:eastAsia="Times New Roman" w:hAnsi="Garamond"/>
              </w:rPr>
              <w:t>ECTS</w:t>
            </w:r>
            <w:r w:rsidR="00BB54AA" w:rsidRPr="00893F48">
              <w:rPr>
                <w:rFonts w:ascii="Garamond" w:eastAsia="Times New Roman" w:hAnsi="Garamond"/>
                <w:color w:val="FF0000"/>
              </w:rPr>
              <w:t xml:space="preserve"> </w:t>
            </w:r>
            <w:r w:rsidR="00274385" w:rsidRPr="00893F48">
              <w:rPr>
                <w:rFonts w:ascii="Garamond" w:eastAsia="Times New Roman" w:hAnsi="Garamond"/>
              </w:rPr>
              <w:t xml:space="preserve"> (12 punktów ECTS na semestrze  V, 12 punktów ECTS na semestrze </w:t>
            </w:r>
            <w:r w:rsidRPr="00893F48">
              <w:rPr>
                <w:rFonts w:ascii="Garamond" w:eastAsia="Times New Roman" w:hAnsi="Garamond"/>
              </w:rPr>
              <w:t xml:space="preserve"> VI.) </w:t>
            </w:r>
          </w:p>
          <w:p w14:paraId="6DDEDA51" w14:textId="77777777" w:rsidR="00BB54AA" w:rsidRPr="00893F48" w:rsidRDefault="002D3FDF" w:rsidP="002D3FDF">
            <w:pPr>
              <w:spacing w:after="0"/>
              <w:ind w:left="180" w:right="252"/>
              <w:jc w:val="both"/>
              <w:rPr>
                <w:rFonts w:ascii="Garamond" w:eastAsia="Times New Roman" w:hAnsi="Garamond"/>
              </w:rPr>
            </w:pPr>
            <w:r w:rsidRPr="00893F48">
              <w:rPr>
                <w:rFonts w:ascii="Garamond" w:eastAsia="Times New Roman" w:hAnsi="Garamond"/>
              </w:rPr>
              <w:t xml:space="preserve"> </w:t>
            </w:r>
            <w:r w:rsidR="00BB54AA" w:rsidRPr="00893F48">
              <w:rPr>
                <w:rFonts w:ascii="Garamond" w:eastAsia="Times New Roman" w:hAnsi="Garamond"/>
              </w:rPr>
              <w:t xml:space="preserve">Praktyki studenckie mogą się odbywać w okresie wakacji lub w trakcie roku akademickiego. </w:t>
            </w:r>
            <w:r w:rsidRPr="00893F48">
              <w:rPr>
                <w:rFonts w:ascii="Garamond" w:eastAsia="Times New Roman" w:hAnsi="Garamond"/>
              </w:rPr>
              <w:t xml:space="preserve"> </w:t>
            </w:r>
            <w:r w:rsidR="00BB54AA" w:rsidRPr="00893F48">
              <w:rPr>
                <w:rFonts w:ascii="Garamond" w:eastAsia="Times New Roman" w:hAnsi="Garamond"/>
              </w:rPr>
              <w:t xml:space="preserve">Praktyki </w:t>
            </w:r>
            <w:r w:rsidRPr="00893F48">
              <w:rPr>
                <w:rFonts w:ascii="Garamond" w:eastAsia="Times New Roman" w:hAnsi="Garamond"/>
              </w:rPr>
              <w:t xml:space="preserve"> </w:t>
            </w:r>
            <w:r w:rsidR="00BB54AA" w:rsidRPr="00893F48">
              <w:rPr>
                <w:rFonts w:ascii="Garamond" w:eastAsia="Times New Roman" w:hAnsi="Garamond"/>
              </w:rPr>
              <w:t>muszą być zrealizowane i zaliczone przed końcem roku, dla którego program przewiduje jej wykonanie.</w:t>
            </w:r>
          </w:p>
          <w:p w14:paraId="196A49F1" w14:textId="77777777" w:rsidR="00BB54AA" w:rsidRPr="00893F48" w:rsidRDefault="00BB54AA" w:rsidP="002D3FDF">
            <w:pPr>
              <w:spacing w:after="0"/>
              <w:ind w:left="180" w:right="252"/>
              <w:jc w:val="both"/>
              <w:rPr>
                <w:rFonts w:ascii="Garamond" w:eastAsia="Times New Roman" w:hAnsi="Garamond"/>
              </w:rPr>
            </w:pPr>
            <w:r w:rsidRPr="00893F48">
              <w:rPr>
                <w:rFonts w:ascii="Garamond" w:eastAsia="Times New Roman" w:hAnsi="Garamond"/>
              </w:rPr>
              <w:t xml:space="preserve">Odbywanie praktyk nie może kolidować z innymi zajęciami w toku studiów, a student nie może powoływać się na odbywanie praktyk jako na okoliczność usprawiedliwiającą niewykonywanie jakichkolwiek innych obowiązków studenta. </w:t>
            </w:r>
          </w:p>
        </w:tc>
      </w:tr>
      <w:tr w:rsidR="00BB54AA" w:rsidRPr="00B70B91" w14:paraId="3E8110C7"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0C2FE37" w14:textId="77777777" w:rsidR="00BB54AA" w:rsidRPr="00893F48" w:rsidRDefault="00BB54AA">
            <w:pPr>
              <w:spacing w:after="0"/>
              <w:jc w:val="center"/>
              <w:rPr>
                <w:rFonts w:ascii="Garamond" w:eastAsia="Times New Roman" w:hAnsi="Garamond"/>
                <w:b/>
              </w:rPr>
            </w:pPr>
            <w:r w:rsidRPr="00893F48">
              <w:rPr>
                <w:rFonts w:ascii="Garamond" w:eastAsia="Times New Roman" w:hAnsi="Garamond"/>
                <w:b/>
              </w:rPr>
              <w:t>Miejsce odbywania</w:t>
            </w:r>
          </w:p>
          <w:p w14:paraId="739F3A00" w14:textId="77777777" w:rsidR="00BB54AA" w:rsidRPr="00893F48" w:rsidRDefault="00BB54AA">
            <w:pPr>
              <w:spacing w:after="0"/>
              <w:jc w:val="center"/>
              <w:rPr>
                <w:rFonts w:ascii="Garamond" w:eastAsia="Times New Roman" w:hAnsi="Garamond"/>
              </w:rPr>
            </w:pPr>
            <w:r w:rsidRPr="00893F48">
              <w:rPr>
                <w:rFonts w:ascii="Garamond" w:eastAsia="Times New Roman" w:hAnsi="Garamond"/>
                <w:b/>
              </w:rPr>
              <w:t>(rodzaj instytucji, działu/działów, w których będą odbywać się praktyki)</w:t>
            </w:r>
          </w:p>
        </w:tc>
      </w:tr>
      <w:tr w:rsidR="00BB54AA" w:rsidRPr="00B70B91" w14:paraId="171D42EA"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tcPr>
          <w:p w14:paraId="786D8904" w14:textId="77777777" w:rsidR="00BB54AA" w:rsidRPr="00893F48" w:rsidRDefault="00BB54AA">
            <w:pPr>
              <w:spacing w:after="0"/>
              <w:ind w:left="180" w:right="252"/>
              <w:jc w:val="both"/>
              <w:rPr>
                <w:rFonts w:ascii="Garamond" w:eastAsia="Times New Roman" w:hAnsi="Garamond"/>
              </w:rPr>
            </w:pPr>
            <w:r w:rsidRPr="00893F48">
              <w:rPr>
                <w:rFonts w:ascii="Garamond" w:eastAsia="Times New Roman" w:hAnsi="Garamond"/>
              </w:rPr>
              <w:t xml:space="preserve">Miejsce odbywania praktyk: </w:t>
            </w:r>
          </w:p>
          <w:p w14:paraId="1D2E5FC8" w14:textId="77777777" w:rsidR="00BB54AA" w:rsidRPr="00893F48" w:rsidRDefault="00F074B4" w:rsidP="00BE492E">
            <w:pPr>
              <w:jc w:val="both"/>
              <w:rPr>
                <w:rFonts w:ascii="Garamond" w:hAnsi="Garamond" w:cs="Times New Roman"/>
              </w:rPr>
            </w:pPr>
            <w:r w:rsidRPr="00893F48">
              <w:rPr>
                <w:rFonts w:ascii="Garamond" w:hAnsi="Garamond" w:cs="Times New Roman"/>
              </w:rPr>
              <w:t>- placówki oświatowe</w:t>
            </w:r>
            <w:r w:rsidR="002F3FDF" w:rsidRPr="00893F48">
              <w:rPr>
                <w:rFonts w:ascii="Garamond" w:hAnsi="Garamond" w:cs="Times New Roman"/>
              </w:rPr>
              <w:t xml:space="preserve"> (specjalne</w:t>
            </w:r>
            <w:r w:rsidRPr="00893F48">
              <w:rPr>
                <w:rFonts w:ascii="Garamond" w:hAnsi="Garamond" w:cs="Times New Roman"/>
              </w:rPr>
              <w:t xml:space="preserve"> </w:t>
            </w:r>
            <w:r w:rsidR="002F3FDF" w:rsidRPr="00893F48">
              <w:rPr>
                <w:rFonts w:ascii="Garamond" w:hAnsi="Garamond" w:cs="Times New Roman"/>
              </w:rPr>
              <w:t>i ogólnodostępne</w:t>
            </w:r>
            <w:r w:rsidRPr="00893F48">
              <w:rPr>
                <w:rFonts w:ascii="Garamond" w:hAnsi="Garamond" w:cs="Times New Roman"/>
              </w:rPr>
              <w:t>), specjalne ośrodkach szkolno-wychowawcz</w:t>
            </w:r>
            <w:r w:rsidR="00BE492E" w:rsidRPr="00893F48">
              <w:rPr>
                <w:rFonts w:ascii="Garamond" w:hAnsi="Garamond" w:cs="Times New Roman"/>
              </w:rPr>
              <w:t>e</w:t>
            </w:r>
            <w:r w:rsidRPr="00893F48">
              <w:rPr>
                <w:rFonts w:ascii="Garamond" w:hAnsi="Garamond" w:cs="Times New Roman"/>
              </w:rPr>
              <w:t xml:space="preserve">, </w:t>
            </w:r>
            <w:r w:rsidR="002F3FDF" w:rsidRPr="00893F48">
              <w:rPr>
                <w:rFonts w:ascii="Garamond" w:hAnsi="Garamond" w:cs="Times New Roman"/>
              </w:rPr>
              <w:t xml:space="preserve">                </w:t>
            </w:r>
            <w:r w:rsidRPr="00893F48">
              <w:rPr>
                <w:rFonts w:ascii="Garamond" w:hAnsi="Garamond" w:cs="Times New Roman"/>
              </w:rPr>
              <w:t>a także placówki</w:t>
            </w:r>
            <w:r w:rsidR="002F3FDF" w:rsidRPr="00893F48">
              <w:rPr>
                <w:rFonts w:ascii="Garamond" w:hAnsi="Garamond" w:cs="Times New Roman"/>
              </w:rPr>
              <w:t xml:space="preserve"> i instytucję </w:t>
            </w:r>
            <w:r w:rsidRPr="00893F48">
              <w:rPr>
                <w:rFonts w:ascii="Garamond" w:hAnsi="Garamond" w:cs="Times New Roman"/>
              </w:rPr>
              <w:t>o profilu resocjalizacyjnym, jak i profilaktycznym – młodzieżowe ośrodki wychowawcze (MOW), młodzieżowe ośrodki socjoterapeutyczne (MOS) zakłady karne i poprawcze, sądy, policja, pogotowia opiekuńcze, ośrodki dla osób uzależnionych, szkolne</w:t>
            </w:r>
            <w:r w:rsidR="002F3FDF" w:rsidRPr="00893F48">
              <w:rPr>
                <w:rFonts w:ascii="Garamond" w:hAnsi="Garamond" w:cs="Times New Roman"/>
              </w:rPr>
              <w:t xml:space="preserve"> ośrodki socjoterapii. W instytucjach edukacyjnych </w:t>
            </w:r>
            <w:r w:rsidRPr="00893F48">
              <w:rPr>
                <w:rFonts w:ascii="Garamond" w:hAnsi="Garamond" w:cs="Times New Roman"/>
              </w:rPr>
              <w:t xml:space="preserve"> i prewencyjnych, prowadzących działalność profilaktyczną – szkoły, poradnie psychologiczno-pedagogiczne, poradnie uzależnień, środowiskowe świetlice terapeutyczne  i socjoterapeutyczne oraz inne o podobnym charakterze działania</w:t>
            </w:r>
            <w:r w:rsidR="00030154" w:rsidRPr="00893F48">
              <w:rPr>
                <w:rFonts w:ascii="Garamond" w:hAnsi="Garamond" w:cs="Times New Roman"/>
              </w:rPr>
              <w:t>.</w:t>
            </w:r>
          </w:p>
        </w:tc>
      </w:tr>
      <w:tr w:rsidR="00BB54AA" w:rsidRPr="00B70B91" w14:paraId="6E4A6CCB"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89CDAE1" w14:textId="77777777" w:rsidR="00BB54AA" w:rsidRPr="00893F48" w:rsidRDefault="00BB54AA">
            <w:pPr>
              <w:spacing w:after="0"/>
              <w:jc w:val="center"/>
              <w:rPr>
                <w:rFonts w:ascii="Garamond" w:eastAsia="Times New Roman" w:hAnsi="Garamond"/>
                <w:b/>
              </w:rPr>
            </w:pPr>
            <w:r w:rsidRPr="00893F48">
              <w:rPr>
                <w:rFonts w:ascii="Garamond" w:eastAsia="Times New Roman" w:hAnsi="Garamond"/>
                <w:b/>
              </w:rPr>
              <w:t>Cele</w:t>
            </w:r>
          </w:p>
          <w:p w14:paraId="1485DBB5" w14:textId="77777777" w:rsidR="00BB54AA" w:rsidRPr="00893F48" w:rsidRDefault="00BB54AA">
            <w:pPr>
              <w:spacing w:after="0"/>
              <w:jc w:val="center"/>
              <w:rPr>
                <w:rFonts w:ascii="Garamond" w:eastAsia="Times New Roman" w:hAnsi="Garamond"/>
              </w:rPr>
            </w:pPr>
            <w:r w:rsidRPr="00893F48">
              <w:rPr>
                <w:rFonts w:ascii="Garamond" w:eastAsia="Times New Roman" w:hAnsi="Garamond"/>
                <w:b/>
              </w:rPr>
              <w:lastRenderedPageBreak/>
              <w:t>(z podziałem na obszary np. wiedza teoretyczna / umiejętności praktyczne / kompetencje społeczne)</w:t>
            </w:r>
          </w:p>
        </w:tc>
      </w:tr>
      <w:tr w:rsidR="00BB54AA" w:rsidRPr="00B70B91" w14:paraId="3C207CD0" w14:textId="77777777" w:rsidTr="00B335C1">
        <w:trPr>
          <w:trHeight w:val="8930"/>
        </w:trPr>
        <w:tc>
          <w:tcPr>
            <w:tcW w:w="0" w:type="auto"/>
            <w:gridSpan w:val="2"/>
            <w:tcBorders>
              <w:top w:val="single" w:sz="4" w:space="0" w:color="auto"/>
              <w:left w:val="single" w:sz="4" w:space="0" w:color="auto"/>
              <w:bottom w:val="single" w:sz="4" w:space="0" w:color="auto"/>
              <w:right w:val="single" w:sz="4" w:space="0" w:color="auto"/>
            </w:tcBorders>
            <w:vAlign w:val="center"/>
          </w:tcPr>
          <w:p w14:paraId="383C90DF" w14:textId="77777777" w:rsidR="00DD2A1F" w:rsidRPr="00893F48" w:rsidRDefault="00DD2A1F" w:rsidP="004344CD">
            <w:pPr>
              <w:pBdr>
                <w:top w:val="single" w:sz="4" w:space="1" w:color="auto"/>
                <w:left w:val="single" w:sz="4" w:space="1" w:color="auto"/>
                <w:bottom w:val="single" w:sz="4" w:space="1" w:color="auto"/>
                <w:right w:val="single" w:sz="4" w:space="1" w:color="auto"/>
                <w:between w:val="single" w:sz="4" w:space="1" w:color="auto"/>
                <w:bar w:val="single" w:sz="4" w:color="auto"/>
              </w:pBdr>
              <w:spacing w:after="0"/>
              <w:jc w:val="both"/>
              <w:rPr>
                <w:rFonts w:ascii="Garamond" w:hAnsi="Garamond" w:cs="Times New Roman"/>
              </w:rPr>
            </w:pPr>
            <w:r w:rsidRPr="00893F48">
              <w:rPr>
                <w:rFonts w:ascii="Garamond" w:eastAsia="Times New Roman" w:hAnsi="Garamond"/>
                <w:b/>
              </w:rPr>
              <w:lastRenderedPageBreak/>
              <w:t xml:space="preserve"> </w:t>
            </w:r>
            <w:r w:rsidR="00C60774" w:rsidRPr="00893F48">
              <w:rPr>
                <w:rFonts w:ascii="Garamond" w:eastAsia="Times New Roman" w:hAnsi="Garamond"/>
                <w:b/>
              </w:rPr>
              <w:t xml:space="preserve">Cele ogólne: </w:t>
            </w:r>
            <w:r w:rsidR="00C60774" w:rsidRPr="00893F48">
              <w:rPr>
                <w:rFonts w:ascii="Garamond" w:hAnsi="Garamond" w:cs="Times New Roman"/>
              </w:rPr>
              <w:t>Cele</w:t>
            </w:r>
            <w:r w:rsidRPr="00893F48">
              <w:rPr>
                <w:rFonts w:ascii="Garamond" w:hAnsi="Garamond" w:cs="Times New Roman"/>
              </w:rPr>
              <w:t xml:space="preserve"> zawodowych praktyk studenckich jest poszerzenie wiedzy i umiejętności praktycznych zdobytych na studiach oraz kształtowanie kompetencji właściwych dla określonego zakresu studiów; zapoznanie studenta ze specyfiką środowiska zawodowego; kształtowanie konkretnych umiejętności zawodowych związanych bezpośrednio z miejscem odbywania praktyki; poznanie funkcjonowania struktury organizacyjnej, zasad organizacji pracy i podziału kompetencji, procedur, procesu planowania pracy, kontroli; kształtowanie umiejętności skutecznego komunikowania się w organizacji; doskonalenie umiejętności organizacji pracy własnej, pracy zespołowej, efektywnego zarządzania czasem, sumienności, odpowiedzialności za powierzone zadania; doskonalenie umiejętności posługiwania się językiem obcym w sytuacjach zawodowych; wieloaspektowe zapoznanie się z profilem działania podmiotu przyjmującego studenta na praktykę, poznanie specyfiki pracy na różnych stanowiskach pracy; pogłębienie wiedzy i umiejętności praktycznych a także zdobycie doświadczeń pomocnych przy wyborze drogi zawodowej; zebranie doświadczeń i materiałów, które można wykorzystać przy pisaniu pracy dyplomowej.</w:t>
            </w:r>
          </w:p>
          <w:p w14:paraId="068E8EDC" w14:textId="77777777" w:rsidR="00BB54AA" w:rsidRPr="00893F48" w:rsidRDefault="00C60774" w:rsidP="004344CD">
            <w:pPr>
              <w:spacing w:after="0"/>
              <w:ind w:left="180" w:right="252"/>
              <w:jc w:val="both"/>
              <w:rPr>
                <w:rFonts w:ascii="Garamond" w:eastAsia="Times New Roman" w:hAnsi="Garamond"/>
                <w:b/>
              </w:rPr>
            </w:pPr>
            <w:r w:rsidRPr="00893F48">
              <w:rPr>
                <w:rFonts w:ascii="Garamond" w:eastAsia="Times New Roman" w:hAnsi="Garamond"/>
                <w:b/>
              </w:rPr>
              <w:t xml:space="preserve">Cele szczegółowe: </w:t>
            </w:r>
          </w:p>
          <w:p w14:paraId="260B4B37" w14:textId="77777777" w:rsidR="00C60774" w:rsidRPr="00893F48" w:rsidRDefault="00C60774" w:rsidP="004344CD">
            <w:pPr>
              <w:spacing w:after="0"/>
              <w:ind w:left="180" w:right="252"/>
              <w:jc w:val="both"/>
              <w:rPr>
                <w:rFonts w:ascii="Garamond" w:eastAsia="Times New Roman" w:hAnsi="Garamond"/>
                <w:b/>
              </w:rPr>
            </w:pPr>
          </w:p>
          <w:p w14:paraId="1A5146CA" w14:textId="18D0D6E8" w:rsidR="00DD2A1F" w:rsidRPr="00893F48" w:rsidRDefault="00DD2A1F" w:rsidP="004344CD">
            <w:pPr>
              <w:spacing w:after="0"/>
              <w:jc w:val="center"/>
              <w:rPr>
                <w:rFonts w:ascii="Garamond" w:eastAsia="Times New Roman" w:hAnsi="Garamond" w:cs="Times New Roman"/>
                <w:b/>
                <w:bCs/>
                <w:u w:val="single"/>
              </w:rPr>
            </w:pPr>
            <w:r w:rsidRPr="00893F48">
              <w:rPr>
                <w:rFonts w:ascii="Garamond" w:eastAsia="Times New Roman" w:hAnsi="Garamond" w:cs="Times New Roman"/>
                <w:b/>
                <w:bCs/>
                <w:u w:val="single"/>
              </w:rPr>
              <w:t xml:space="preserve">Praktyki zawodowe z działu „Przygotowanie </w:t>
            </w:r>
            <w:proofErr w:type="spellStart"/>
            <w:r w:rsidRPr="00893F48">
              <w:rPr>
                <w:rFonts w:ascii="Garamond" w:eastAsia="Times New Roman" w:hAnsi="Garamond" w:cs="Times New Roman"/>
                <w:b/>
                <w:bCs/>
                <w:u w:val="single"/>
              </w:rPr>
              <w:t>Psychologiczno</w:t>
            </w:r>
            <w:proofErr w:type="spellEnd"/>
            <w:r w:rsidRPr="00893F48">
              <w:rPr>
                <w:rFonts w:ascii="Garamond" w:eastAsia="Times New Roman" w:hAnsi="Garamond" w:cs="Times New Roman"/>
                <w:b/>
                <w:bCs/>
                <w:u w:val="single"/>
              </w:rPr>
              <w:t xml:space="preserve"> – pedagogiczne </w:t>
            </w:r>
            <w:r w:rsidR="00F04B14">
              <w:rPr>
                <w:rFonts w:ascii="Garamond" w:eastAsia="Times New Roman" w:hAnsi="Garamond" w:cs="Times New Roman"/>
                <w:b/>
                <w:bCs/>
                <w:u w:val="single"/>
              </w:rPr>
              <w:t xml:space="preserve"> (120 godz.) </w:t>
            </w:r>
            <w:r w:rsidR="00956D30">
              <w:rPr>
                <w:rFonts w:ascii="Garamond" w:eastAsia="Times New Roman" w:hAnsi="Garamond" w:cs="Times New Roman"/>
                <w:b/>
                <w:bCs/>
                <w:u w:val="single"/>
              </w:rPr>
              <w:t>– semestr V</w:t>
            </w:r>
          </w:p>
          <w:p w14:paraId="3B1563A3" w14:textId="77777777" w:rsidR="00DD2A1F" w:rsidRPr="00893F48" w:rsidRDefault="00DD2A1F" w:rsidP="004344CD">
            <w:pPr>
              <w:spacing w:after="0"/>
              <w:jc w:val="center"/>
              <w:rPr>
                <w:rFonts w:ascii="Garamond" w:eastAsia="Times New Roman" w:hAnsi="Garamond" w:cs="Times New Roman"/>
                <w:b/>
                <w:bCs/>
                <w:u w:val="single"/>
              </w:rPr>
            </w:pPr>
          </w:p>
          <w:p w14:paraId="3E9C3D28"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W zakresie wiedzy absolwent zna i rozumie</w:t>
            </w:r>
            <w:r w:rsidRPr="00893F48">
              <w:rPr>
                <w:rFonts w:ascii="Garamond" w:hAnsi="Garamond" w:cs="Times New Roman"/>
              </w:rPr>
              <w:t xml:space="preserve">: </w:t>
            </w:r>
          </w:p>
          <w:p w14:paraId="0AE2F250"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B.3.W1.</w:t>
            </w:r>
            <w:r w:rsidRPr="00893F48">
              <w:rPr>
                <w:rFonts w:ascii="Garamond" w:hAnsi="Garamond" w:cs="Times New Roman"/>
              </w:rPr>
              <w:t xml:space="preserve"> specyfikę przedszkola, szkoły lub placówki systemu oświaty, w której jest odbywana praktyka, w szczególności: zadania opiekuńczo-wychowawcze, organizację pracy, zakresy zadań pracowników, uczestników procesów pedagogicznych oraz rodzaj prowadzonej dokumentacji i program realizacji doradztwa zawodowego uwzględniający treści wynikające z przepisów dotyczących doradztwa zawodowego; </w:t>
            </w:r>
          </w:p>
          <w:p w14:paraId="3F76A52E"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B.3.W2</w:t>
            </w:r>
            <w:r w:rsidRPr="00893F48">
              <w:rPr>
                <w:rFonts w:ascii="Garamond" w:hAnsi="Garamond" w:cs="Times New Roman"/>
              </w:rPr>
              <w:t xml:space="preserve">. zasady zapewniania bezpieczeństwa dzieciom w przedszkolu i uczniom w szkole lub placówce systemu oświaty i poza nimi. </w:t>
            </w:r>
          </w:p>
          <w:p w14:paraId="45AB9F71"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xml:space="preserve">W zakresie umiejętności absolwent potrafi: </w:t>
            </w:r>
          </w:p>
          <w:p w14:paraId="641081B3"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B.3.U1.</w:t>
            </w:r>
            <w:r w:rsidRPr="00893F48">
              <w:rPr>
                <w:rFonts w:ascii="Garamond" w:hAnsi="Garamond" w:cs="Times New Roman"/>
              </w:rPr>
              <w:t xml:space="preserve"> zaobserwować funkcjonowanie dziecka, ucznia i nauczyciela w życiu przedszkola, szkoły lub placówki systemu oświaty; </w:t>
            </w:r>
          </w:p>
          <w:p w14:paraId="684C8D16"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B.3.U2</w:t>
            </w:r>
            <w:r w:rsidRPr="00893F48">
              <w:rPr>
                <w:rFonts w:ascii="Garamond" w:hAnsi="Garamond" w:cs="Times New Roman"/>
              </w:rPr>
              <w:t xml:space="preserve">. dokonać analizy i interpretacji zaobserwowanych lub doświadczonych sytuacji i zdarzeń pedagogicznych. </w:t>
            </w:r>
          </w:p>
          <w:p w14:paraId="5BCD75C2"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xml:space="preserve">W zakresie kompetencji społecznych absolwent jest gotów do: </w:t>
            </w:r>
          </w:p>
          <w:p w14:paraId="742B7B79"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B.3.K1.</w:t>
            </w:r>
            <w:r w:rsidRPr="00893F48">
              <w:rPr>
                <w:rFonts w:ascii="Garamond" w:hAnsi="Garamond" w:cs="Times New Roman"/>
              </w:rPr>
              <w:t xml:space="preserve"> skutecznego współdziałania z opiekunem praktyk zawodowych i nauczycielami w celu poszerzania swojej wiedzy</w:t>
            </w:r>
          </w:p>
          <w:p w14:paraId="432CD5A8" w14:textId="5EF0261F" w:rsidR="00DD2A1F" w:rsidRPr="00893F48" w:rsidRDefault="00DD2A1F" w:rsidP="004344CD">
            <w:pPr>
              <w:spacing w:after="0"/>
              <w:jc w:val="center"/>
              <w:rPr>
                <w:rFonts w:ascii="Garamond" w:eastAsia="Times New Roman" w:hAnsi="Garamond" w:cs="Times New Roman"/>
                <w:b/>
                <w:bCs/>
                <w:u w:val="single"/>
              </w:rPr>
            </w:pPr>
            <w:r w:rsidRPr="00893F48">
              <w:rPr>
                <w:rFonts w:ascii="Garamond" w:eastAsia="Times New Roman" w:hAnsi="Garamond" w:cs="Times New Roman"/>
                <w:b/>
                <w:bCs/>
                <w:u w:val="single"/>
              </w:rPr>
              <w:t xml:space="preserve">Praktyki zawodowe z działu </w:t>
            </w:r>
            <w:r w:rsidR="00296400">
              <w:rPr>
                <w:rFonts w:ascii="Garamond" w:eastAsia="Times New Roman" w:hAnsi="Garamond" w:cs="Times New Roman"/>
                <w:b/>
                <w:bCs/>
                <w:u w:val="single"/>
              </w:rPr>
              <w:t>„Kształcenie kierunkowe” (24</w:t>
            </w:r>
            <w:r w:rsidRPr="00893F48">
              <w:rPr>
                <w:rFonts w:ascii="Garamond" w:eastAsia="Times New Roman" w:hAnsi="Garamond" w:cs="Times New Roman"/>
                <w:b/>
                <w:bCs/>
                <w:u w:val="single"/>
              </w:rPr>
              <w:t>0 godz.)</w:t>
            </w:r>
            <w:r w:rsidR="00956D30">
              <w:rPr>
                <w:rFonts w:ascii="Garamond" w:eastAsia="Times New Roman" w:hAnsi="Garamond" w:cs="Times New Roman"/>
                <w:b/>
                <w:bCs/>
                <w:u w:val="single"/>
              </w:rPr>
              <w:t xml:space="preserve"> – semestr V </w:t>
            </w:r>
          </w:p>
          <w:p w14:paraId="2A0D5BE2" w14:textId="77777777" w:rsidR="00DD2A1F" w:rsidRPr="00893F48" w:rsidRDefault="00DD2A1F" w:rsidP="004344CD">
            <w:pPr>
              <w:spacing w:after="0"/>
              <w:jc w:val="center"/>
              <w:rPr>
                <w:rFonts w:ascii="Garamond" w:hAnsi="Garamond" w:cs="Times New Roman"/>
                <w:u w:val="single"/>
              </w:rPr>
            </w:pPr>
          </w:p>
          <w:p w14:paraId="5D8ABC60"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W zakresie wiedzy absolwent zna i rozumie</w:t>
            </w:r>
            <w:r w:rsidRPr="00893F48">
              <w:rPr>
                <w:rFonts w:ascii="Garamond" w:hAnsi="Garamond" w:cs="Times New Roman"/>
              </w:rPr>
              <w:t>:</w:t>
            </w:r>
          </w:p>
          <w:p w14:paraId="2E698F75"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bCs/>
              </w:rPr>
              <w:t>PED_W07</w:t>
            </w:r>
            <w:r w:rsidRPr="00893F48">
              <w:rPr>
                <w:rFonts w:ascii="Garamond" w:hAnsi="Garamond" w:cs="Times New Roman"/>
              </w:rPr>
              <w:t xml:space="preserve"> w zaawansowanym stopniu posiada wiedzę o strukturze i funkcjach systemu edukacji; celach, postawach prawnych, organizacji i funkcjonowaniu różnych instytucji edukacyjnych, wychowawczych, opiekuńczych, kulturalnych i/lub pomocowych ( P6S_WK) </w:t>
            </w:r>
          </w:p>
          <w:p w14:paraId="22B15A84"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bCs/>
              </w:rPr>
              <w:t>PED_W09</w:t>
            </w:r>
            <w:r w:rsidRPr="00893F48">
              <w:rPr>
                <w:rFonts w:ascii="Garamond" w:hAnsi="Garamond" w:cs="Times New Roman"/>
              </w:rPr>
              <w:t xml:space="preserve"> posiada wiedzę o bezpieczeństwie i higienie pracy w instytucjach edukacyjnych, wychowawczych, opiekuńczych, kulturalnych i pomocowych  (P6S_WG)</w:t>
            </w:r>
          </w:p>
          <w:p w14:paraId="08EA39B9"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bCs/>
              </w:rPr>
              <w:t>PED_ W12</w:t>
            </w:r>
            <w:r w:rsidRPr="00893F48">
              <w:rPr>
                <w:rFonts w:ascii="Garamond" w:hAnsi="Garamond" w:cs="Times New Roman"/>
              </w:rPr>
              <w:t xml:space="preserve"> w zaawansowanym stopniu zna i rozumie kluczowe oraz wybrane zagadnienia z zakresu zaawansowanej wiedzy szczegółowej ujętej w przedmiotach zawodowych, a także interpretuje tą wiedzę w kierunku praktycznych zastosowań i działalności zawodowej związanej ze studiowanym kierunkiem i zakresem   (P6S_WG , P6S_WK)</w:t>
            </w:r>
          </w:p>
          <w:p w14:paraId="1CB5116D" w14:textId="77777777" w:rsidR="00DD2A1F" w:rsidRPr="00893F48" w:rsidRDefault="00DD2A1F" w:rsidP="004344CD">
            <w:pPr>
              <w:spacing w:after="0"/>
              <w:jc w:val="both"/>
              <w:rPr>
                <w:rFonts w:ascii="Garamond" w:hAnsi="Garamond" w:cs="Times New Roman"/>
                <w:b/>
              </w:rPr>
            </w:pPr>
            <w:r w:rsidRPr="00893F48">
              <w:rPr>
                <w:rFonts w:ascii="Garamond" w:hAnsi="Garamond" w:cs="Times New Roman"/>
                <w:b/>
              </w:rPr>
              <w:lastRenderedPageBreak/>
              <w:t>W zakresie  umiejętności absolwent potrafi:</w:t>
            </w:r>
          </w:p>
          <w:p w14:paraId="696A444F"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bCs/>
              </w:rPr>
              <w:t>PED_U03</w:t>
            </w:r>
            <w:r w:rsidRPr="00893F48">
              <w:rPr>
                <w:rFonts w:ascii="Garamond" w:hAnsi="Garamond" w:cs="Times New Roman"/>
              </w:rPr>
              <w:t xml:space="preserve">   potrafi formułować, rozwiązywać nietypowe i złożone problemy oraz wykorzystać zdobytą wiedzę dotyczącą metod, narzędzi, procedur i dobrych praktyk w odniesieniu do konkretnych sytuacji pedagogicznej praktyki (opiekuńczej, wychowawczej, edukacyjnej, kulturalnej, pomocowej) także   z zastosowaniem zaawansowanych technik informacyjno-komunikacyjnych  (P6S_UW) </w:t>
            </w:r>
          </w:p>
          <w:p w14:paraId="2CCB7001"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bCs/>
              </w:rPr>
              <w:t>PED_U04</w:t>
            </w:r>
            <w:r w:rsidRPr="00893F48">
              <w:rPr>
                <w:rFonts w:ascii="Garamond" w:hAnsi="Garamond" w:cs="Times New Roman"/>
              </w:rPr>
              <w:t xml:space="preserve"> potrafi samodzielnie zdobywać wiedzę i rozwijać swoje profesjonalne umiejętności, wykonując zadania w warunkach nie w pełni przewidywalnych, korzystając z różnych źródeł                              i informacji z nich pochodzących , dokonując ich analiz, krytyki i syntezy (P6S_UW) </w:t>
            </w:r>
          </w:p>
          <w:p w14:paraId="1394A005"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bCs/>
              </w:rPr>
              <w:t>PED_U11</w:t>
            </w:r>
            <w:r w:rsidRPr="00893F48">
              <w:rPr>
                <w:rFonts w:ascii="Garamond" w:hAnsi="Garamond" w:cs="Times New Roman"/>
              </w:rPr>
              <w:t xml:space="preserve"> potrafi współdziałać z innymi w ramach prac zespołowych pełniąc różne role; potrafi planować   i organizować pracę indywidualną i w zespole, ma elementarne umiejętności organizacyjne pozwalające na realizację celów związanych z projektowaniem i podejmowaniem działań profesjonalnych, także w zespołach   o charakterze interdyscyplinarnym  (P6S_UK, P6S_UO)</w:t>
            </w:r>
          </w:p>
          <w:p w14:paraId="47CBA87F"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bCs/>
              </w:rPr>
              <w:t>PED_U14</w:t>
            </w:r>
            <w:r w:rsidRPr="00893F48">
              <w:rPr>
                <w:rFonts w:ascii="Garamond" w:hAnsi="Garamond" w:cs="Times New Roman"/>
              </w:rPr>
              <w:t xml:space="preserve"> potrafi wykorzystywać posiadaną wiedzę oraz formułować i rozwiązywać problemy                             i wykonywać zadania typowe dla swojej działalności zawodowej związanej z kierunkiem oraz zakresem studiów  (P6S_UW , P6S_UO , P6S_UU)</w:t>
            </w:r>
          </w:p>
          <w:p w14:paraId="6B0BF151"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W zakresie kompetencji społecznych absolwent jest gotów do:</w:t>
            </w:r>
          </w:p>
          <w:p w14:paraId="4435A0D1"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bCs/>
              </w:rPr>
              <w:t>PED_K01</w:t>
            </w:r>
            <w:r w:rsidRPr="00893F48">
              <w:rPr>
                <w:rFonts w:ascii="Garamond" w:hAnsi="Garamond" w:cs="Times New Roman"/>
              </w:rPr>
              <w:t xml:space="preserve"> jest gotów do krytycznej oceny posiadanej przez siebie wiedzy, jednocześnie uznając jej znaczenie w rozwiązywaniu problemów poznawczych i praktycznych, zasięga opinii ekspertów w przypadku trudności   z samodzielnym rozwiązaniem problemu  (P6S_KK) </w:t>
            </w:r>
          </w:p>
          <w:p w14:paraId="58675D72"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bCs/>
              </w:rPr>
              <w:t>PED_K04</w:t>
            </w:r>
            <w:r w:rsidRPr="00893F48">
              <w:rPr>
                <w:rFonts w:ascii="Garamond" w:hAnsi="Garamond" w:cs="Times New Roman"/>
              </w:rPr>
              <w:t xml:space="preserve"> jest przekonany o potrzebie i wadze zachowania się w sposób profesjonalny i przestrzegania zasad etyki zawodowej, szczególnie poprzez odpowiedzialne pełnienie ról zawodowych w tym roli studenta, badacza   i nauczyciela. ( P6S_KO,P6S_KR)</w:t>
            </w:r>
          </w:p>
          <w:p w14:paraId="1078D15B"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bCs/>
              </w:rPr>
              <w:t>PED_K06</w:t>
            </w:r>
            <w:r w:rsidRPr="00893F48">
              <w:rPr>
                <w:rFonts w:ascii="Garamond" w:hAnsi="Garamond" w:cs="Times New Roman"/>
              </w:rPr>
              <w:t xml:space="preserve"> jest gotów do odpowiedzialnego pełnienia swojej roli zawodowej, przygotowywania się do swojej pracy zawodowej, projektowania i wykonywania działań pedagogicznych i specjalistycznych związanych   z kierunkiem oraz zakresem studiów, myśli i działa w sposób przedsiębiorczy  (P6S_KK, P6S_KO, P6S_KR)</w:t>
            </w:r>
          </w:p>
          <w:p w14:paraId="06045BF7" w14:textId="77777777" w:rsidR="00DD2A1F" w:rsidRPr="00893F48" w:rsidRDefault="00DD2A1F" w:rsidP="004344CD">
            <w:pPr>
              <w:spacing w:after="0"/>
              <w:jc w:val="both"/>
              <w:rPr>
                <w:rFonts w:ascii="Garamond" w:eastAsia="Times New Roman" w:hAnsi="Garamond" w:cs="Times New Roman"/>
                <w:b/>
                <w:bCs/>
                <w:u w:val="single"/>
              </w:rPr>
            </w:pPr>
          </w:p>
          <w:p w14:paraId="7048C647" w14:textId="05B11484" w:rsidR="00DD2A1F" w:rsidRPr="00893F48" w:rsidRDefault="00DD2A1F" w:rsidP="004344CD">
            <w:pPr>
              <w:spacing w:after="0"/>
              <w:jc w:val="both"/>
              <w:rPr>
                <w:rFonts w:ascii="Garamond" w:eastAsia="Times New Roman" w:hAnsi="Garamond" w:cs="Times New Roman"/>
                <w:b/>
                <w:bCs/>
                <w:u w:val="single"/>
              </w:rPr>
            </w:pPr>
            <w:r w:rsidRPr="00893F48">
              <w:rPr>
                <w:rFonts w:ascii="Garamond" w:eastAsia="Times New Roman" w:hAnsi="Garamond" w:cs="Times New Roman"/>
                <w:b/>
                <w:bCs/>
                <w:u w:val="single"/>
              </w:rPr>
              <w:t>Praktyki zawodowe z działu „Przygotowanie w poszczególnych zakresach pedagogiki specjalnej” dla zakresu Pedagogika resocjalizacyjna</w:t>
            </w:r>
            <w:r w:rsidR="00296400">
              <w:rPr>
                <w:rFonts w:ascii="Garamond" w:eastAsia="Times New Roman" w:hAnsi="Garamond" w:cs="Times New Roman"/>
                <w:b/>
                <w:bCs/>
                <w:u w:val="single"/>
              </w:rPr>
              <w:t xml:space="preserve"> (360 godz.)</w:t>
            </w:r>
            <w:r w:rsidRPr="00893F48">
              <w:rPr>
                <w:rFonts w:ascii="Garamond" w:eastAsia="Times New Roman" w:hAnsi="Garamond" w:cs="Times New Roman"/>
                <w:b/>
                <w:bCs/>
                <w:u w:val="single"/>
              </w:rPr>
              <w:t xml:space="preserve"> </w:t>
            </w:r>
            <w:r w:rsidR="00956D30">
              <w:rPr>
                <w:rFonts w:ascii="Garamond" w:eastAsia="Times New Roman" w:hAnsi="Garamond" w:cs="Times New Roman"/>
                <w:b/>
                <w:bCs/>
                <w:u w:val="single"/>
              </w:rPr>
              <w:t xml:space="preserve"> - semestr VI</w:t>
            </w:r>
          </w:p>
          <w:p w14:paraId="32EB90CC" w14:textId="77777777" w:rsidR="00DD2A1F" w:rsidRPr="00893F48" w:rsidRDefault="00DD2A1F" w:rsidP="004344CD">
            <w:pPr>
              <w:spacing w:after="0"/>
              <w:jc w:val="both"/>
              <w:rPr>
                <w:rFonts w:ascii="Garamond" w:eastAsia="Times New Roman" w:hAnsi="Garamond" w:cs="Times New Roman"/>
                <w:b/>
                <w:bCs/>
                <w:u w:val="single"/>
              </w:rPr>
            </w:pPr>
          </w:p>
          <w:p w14:paraId="121EB775"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W zakresie wiedzy absolwent zna i rozumie</w:t>
            </w:r>
            <w:r w:rsidRPr="00893F48">
              <w:rPr>
                <w:rFonts w:ascii="Garamond" w:hAnsi="Garamond" w:cs="Times New Roman"/>
              </w:rPr>
              <w:t xml:space="preserve">: </w:t>
            </w:r>
          </w:p>
          <w:p w14:paraId="3F70B2B6"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xml:space="preserve"> </w:t>
            </w:r>
            <w:r w:rsidRPr="00893F48">
              <w:rPr>
                <w:rFonts w:ascii="Garamond" w:hAnsi="Garamond" w:cs="Times New Roman"/>
                <w:b/>
              </w:rPr>
              <w:t>E.3R.W1.</w:t>
            </w:r>
            <w:r w:rsidRPr="00893F48">
              <w:rPr>
                <w:rFonts w:ascii="Garamond" w:hAnsi="Garamond" w:cs="Times New Roman"/>
              </w:rPr>
              <w:t xml:space="preserve"> zadania charakterystyczne dla szkoły, placówki systemu oświaty oraz środowisko, w jakim one działają;</w:t>
            </w:r>
          </w:p>
          <w:p w14:paraId="6184B43A"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xml:space="preserve"> </w:t>
            </w:r>
            <w:r w:rsidRPr="00893F48">
              <w:rPr>
                <w:rFonts w:ascii="Garamond" w:hAnsi="Garamond" w:cs="Times New Roman"/>
                <w:b/>
              </w:rPr>
              <w:t>E.3R.W2</w:t>
            </w:r>
            <w:r w:rsidRPr="00893F48">
              <w:rPr>
                <w:rFonts w:ascii="Garamond" w:hAnsi="Garamond" w:cs="Times New Roman"/>
              </w:rPr>
              <w:t xml:space="preserve">. organizację, statut i plan pracy szkoły oraz program wychowawczo-profilaktyczny; </w:t>
            </w:r>
          </w:p>
          <w:p w14:paraId="3B02F32E"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E.3R.W3</w:t>
            </w:r>
            <w:r w:rsidRPr="00893F48">
              <w:rPr>
                <w:rFonts w:ascii="Garamond" w:hAnsi="Garamond" w:cs="Times New Roman"/>
              </w:rPr>
              <w:t xml:space="preserve">. zasady zapewniania bezpieczeństwa uczniom, wychowankom w szkole, placówce systemu oświaty  i poza nimi. </w:t>
            </w:r>
          </w:p>
          <w:p w14:paraId="7B380AF1"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xml:space="preserve">W zakresie umiejętności absolwent potrafi: </w:t>
            </w:r>
          </w:p>
          <w:p w14:paraId="3008BA96"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E.3R.U1.</w:t>
            </w:r>
            <w:r w:rsidRPr="00893F48">
              <w:rPr>
                <w:rFonts w:ascii="Garamond" w:hAnsi="Garamond" w:cs="Times New Roman"/>
              </w:rPr>
              <w:t xml:space="preserve"> wyciągać wnioski z obserwacji pracy nauczycieli lub terapeutów, ich interakcji z uczniami lub wychowankami oraz sposobu, w jaki planują i przeprowadzają zajęcia dydaktyczne, wychowawcze lub opiekuńcze;</w:t>
            </w:r>
          </w:p>
          <w:p w14:paraId="59EAC9DB"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xml:space="preserve"> </w:t>
            </w:r>
            <w:r w:rsidRPr="00893F48">
              <w:rPr>
                <w:rFonts w:ascii="Garamond" w:hAnsi="Garamond" w:cs="Times New Roman"/>
                <w:b/>
              </w:rPr>
              <w:t>E.3R.U2.</w:t>
            </w:r>
            <w:r w:rsidRPr="00893F48">
              <w:rPr>
                <w:rFonts w:ascii="Garamond" w:hAnsi="Garamond" w:cs="Times New Roman"/>
              </w:rPr>
              <w:t xml:space="preserve"> wyciągać wnioski z obserwacji sposobu integracji działań opiekuńczo-wychowawczych                                                i dydaktycznych przez nauczycieli lub specjalistów; </w:t>
            </w:r>
          </w:p>
          <w:p w14:paraId="1F4ECDB2" w14:textId="77777777" w:rsidR="00DD2A1F" w:rsidRPr="00893F48" w:rsidRDefault="00DD2A1F" w:rsidP="004344CD">
            <w:pPr>
              <w:spacing w:after="0"/>
              <w:jc w:val="both"/>
              <w:rPr>
                <w:rFonts w:ascii="Garamond" w:hAnsi="Garamond" w:cs="Times New Roman"/>
              </w:rPr>
            </w:pPr>
            <w:r w:rsidRPr="00893F48">
              <w:rPr>
                <w:rFonts w:ascii="Garamond" w:hAnsi="Garamond" w:cs="Times New Roman"/>
                <w:b/>
              </w:rPr>
              <w:t>E.3R.U3</w:t>
            </w:r>
            <w:r w:rsidRPr="00893F48">
              <w:rPr>
                <w:rFonts w:ascii="Garamond" w:hAnsi="Garamond" w:cs="Times New Roman"/>
              </w:rPr>
              <w:t>. zaplanować i przeprowadzić zajęcia pod nadzorem opiekuna praktyk zawodowych;</w:t>
            </w:r>
          </w:p>
          <w:p w14:paraId="2D35F829"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xml:space="preserve"> </w:t>
            </w:r>
            <w:r w:rsidRPr="00893F48">
              <w:rPr>
                <w:rFonts w:ascii="Garamond" w:hAnsi="Garamond" w:cs="Times New Roman"/>
                <w:b/>
              </w:rPr>
              <w:t>E.3R.U4</w:t>
            </w:r>
            <w:r w:rsidRPr="00893F48">
              <w:rPr>
                <w:rFonts w:ascii="Garamond" w:hAnsi="Garamond" w:cs="Times New Roman"/>
              </w:rPr>
              <w:t xml:space="preserve">. analizować, przy pomocy opiekuna praktyk zawodowych oraz nauczycieli akademickich prowadzących zajęcia w zakresie przygotowania psychologiczno-pedagogicznego, sytuacje i zdarzenia pedagogiczne zaobserwowane lub doświadczone w czasie praktyk. </w:t>
            </w:r>
          </w:p>
          <w:p w14:paraId="0A7E1636"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W zakresie kompetencji społecznych absolwent jest gotów do:</w:t>
            </w:r>
          </w:p>
          <w:p w14:paraId="2226DCE0"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xml:space="preserve"> </w:t>
            </w:r>
            <w:r w:rsidRPr="00893F48">
              <w:rPr>
                <w:rFonts w:ascii="Garamond" w:hAnsi="Garamond" w:cs="Times New Roman"/>
                <w:b/>
              </w:rPr>
              <w:t>E.3R.K1.</w:t>
            </w:r>
            <w:r w:rsidRPr="00893F48">
              <w:rPr>
                <w:rFonts w:ascii="Garamond" w:hAnsi="Garamond" w:cs="Times New Roman"/>
              </w:rPr>
              <w:t xml:space="preserve"> skutecznego współdziałania z opiekunem praktyk zawodowych oraz z nauczycielami w celu poszerzania swojej wiedzy.</w:t>
            </w:r>
          </w:p>
          <w:p w14:paraId="47F44D40" w14:textId="77777777" w:rsidR="00C60774" w:rsidRPr="00893F48" w:rsidRDefault="00C60774" w:rsidP="004344CD">
            <w:pPr>
              <w:spacing w:after="0"/>
              <w:jc w:val="both"/>
              <w:rPr>
                <w:rFonts w:ascii="Garamond" w:hAnsi="Garamond" w:cs="Times New Roman"/>
              </w:rPr>
            </w:pPr>
          </w:p>
          <w:p w14:paraId="02445BDB" w14:textId="77777777" w:rsidR="00DD2A1F" w:rsidRPr="00893F48" w:rsidRDefault="00DD2A1F" w:rsidP="004344CD">
            <w:pPr>
              <w:spacing w:after="0"/>
              <w:jc w:val="both"/>
              <w:rPr>
                <w:rFonts w:ascii="Garamond" w:eastAsia="Times New Roman" w:hAnsi="Garamond" w:cs="Times New Roman"/>
                <w:b/>
                <w:bCs/>
                <w:u w:val="single"/>
              </w:rPr>
            </w:pPr>
          </w:p>
          <w:p w14:paraId="13849E9A"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xml:space="preserve">Praktyka dla zakresu </w:t>
            </w:r>
            <w:r w:rsidRPr="00893F48">
              <w:rPr>
                <w:rFonts w:ascii="Garamond" w:hAnsi="Garamond" w:cs="Times New Roman"/>
                <w:b/>
                <w:bCs/>
              </w:rPr>
              <w:t>„Pedagogika resocjalizacyjna” trwa w sumie 720 godzin</w:t>
            </w:r>
            <w:r w:rsidRPr="00893F48">
              <w:rPr>
                <w:rFonts w:ascii="Garamond" w:hAnsi="Garamond" w:cs="Times New Roman"/>
              </w:rPr>
              <w:t>.</w:t>
            </w:r>
          </w:p>
          <w:p w14:paraId="61C53CB5"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1. Praktyki zawodowe z działu „</w:t>
            </w:r>
            <w:r w:rsidRPr="00893F48">
              <w:rPr>
                <w:rFonts w:ascii="Garamond" w:hAnsi="Garamond" w:cs="Times New Roman"/>
                <w:b/>
              </w:rPr>
              <w:t xml:space="preserve">Przygotowanie </w:t>
            </w:r>
            <w:proofErr w:type="spellStart"/>
            <w:r w:rsidRPr="00893F48">
              <w:rPr>
                <w:rFonts w:ascii="Garamond" w:hAnsi="Garamond" w:cs="Times New Roman"/>
                <w:b/>
              </w:rPr>
              <w:t>psychologiczno</w:t>
            </w:r>
            <w:proofErr w:type="spellEnd"/>
            <w:r w:rsidRPr="00893F48">
              <w:rPr>
                <w:rFonts w:ascii="Garamond" w:hAnsi="Garamond" w:cs="Times New Roman"/>
                <w:b/>
              </w:rPr>
              <w:t xml:space="preserve"> – pedagogiczne (</w:t>
            </w:r>
            <w:r w:rsidRPr="00893F48">
              <w:rPr>
                <w:rFonts w:ascii="Garamond" w:hAnsi="Garamond" w:cs="Times New Roman"/>
                <w:b/>
                <w:bCs/>
              </w:rPr>
              <w:t>120 godz</w:t>
            </w:r>
            <w:r w:rsidRPr="00893F48">
              <w:rPr>
                <w:rFonts w:ascii="Garamond" w:hAnsi="Garamond" w:cs="Times New Roman"/>
                <w:b/>
              </w:rPr>
              <w:t>.)</w:t>
            </w:r>
            <w:r w:rsidRPr="00893F48">
              <w:rPr>
                <w:rFonts w:ascii="Garamond" w:hAnsi="Garamond" w:cs="Times New Roman"/>
              </w:rPr>
              <w:t xml:space="preserve"> mają charakter obserwacyjny. W praktyce obserwacyjnej następuje kształtowanie kompetencji metodyczno-wychowawczych studenta poprzez 4 rodzajów aktywności:</w:t>
            </w:r>
          </w:p>
          <w:p w14:paraId="66B6D686"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Zapoznanie się ze specyfiką instytucji szkoły, placówki lub ośrodka w której praktyka jest odbywana;</w:t>
            </w:r>
          </w:p>
          <w:p w14:paraId="0F50CCAB"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•Obserwowanie aktywności, interakcji, procesów, czynności resocjalizacyjnych, diagnostycznych                                           i profilaktycznych, wspomagających, dynamikę działań dzieci, dorosłych i grup, tam gdzie praktyka jest odbywana;</w:t>
            </w:r>
          </w:p>
          <w:p w14:paraId="29C86482"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Współdziałanie z opiekunem praktyk w sprawowaniu nadzoru, działań resocjalizacyjnych i prowadzeniu zajęć wychowawczych, a także podejmowaniu działań na rzecz uczniów, dzieci lub młodzieży zagrożonych wykluczeniem społecznym oraz niedostosowaniem społeczny, wspólnie z pedagogiem szkolnym;</w:t>
            </w:r>
          </w:p>
          <w:p w14:paraId="07C4A566"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Analizowane i interpretowanie zaobserwowanych albo doświadczanych sytuacji i zdarzeń pedagogicznych, profilaktycznych, socjalizacyjnych i resocjalizacyjnych.</w:t>
            </w:r>
          </w:p>
          <w:p w14:paraId="1E09E930" w14:textId="3D012B12" w:rsidR="00DD2A1F" w:rsidRPr="00893F48" w:rsidRDefault="00DD2A1F" w:rsidP="004344CD">
            <w:pPr>
              <w:spacing w:after="0"/>
              <w:jc w:val="both"/>
              <w:rPr>
                <w:rFonts w:ascii="Garamond" w:hAnsi="Garamond" w:cs="Times New Roman"/>
              </w:rPr>
            </w:pPr>
            <w:r w:rsidRPr="00893F48">
              <w:rPr>
                <w:rFonts w:ascii="Garamond" w:hAnsi="Garamond" w:cs="Times New Roman"/>
              </w:rPr>
              <w:t>2. Praktyki zawodowe z działu „</w:t>
            </w:r>
            <w:r w:rsidRPr="00893F48">
              <w:rPr>
                <w:rFonts w:ascii="Garamond" w:hAnsi="Garamond" w:cs="Times New Roman"/>
                <w:b/>
              </w:rPr>
              <w:t>Kształcenie kierunkowe” (</w:t>
            </w:r>
            <w:r w:rsidR="002A482E">
              <w:rPr>
                <w:rFonts w:ascii="Garamond" w:hAnsi="Garamond" w:cs="Times New Roman"/>
                <w:b/>
                <w:bCs/>
              </w:rPr>
              <w:t>24</w:t>
            </w:r>
            <w:r w:rsidRPr="00893F48">
              <w:rPr>
                <w:rFonts w:ascii="Garamond" w:hAnsi="Garamond" w:cs="Times New Roman"/>
                <w:b/>
                <w:bCs/>
              </w:rPr>
              <w:t>0 godz</w:t>
            </w:r>
            <w:r w:rsidRPr="00893F48">
              <w:rPr>
                <w:rFonts w:ascii="Garamond" w:hAnsi="Garamond" w:cs="Times New Roman"/>
              </w:rPr>
              <w:t>.) mają charakter asystencki                          i odbywają się     w oświatowych lub opiekuńczo - oświatowych placówkach, instytucjach oddziaływania resocjalizacyjnego, ośrodkach wychowawczych i oddziałach ogólnodostępnych i specjalnych itp. Student powinien w czasie tej praktyki współuczestniczyć (asystować) w różnych formach pracy obejmujących całokształt działalności placówki, z możliwością podejmowania zadań pod nadzorem opiekuna praktyk z ramienia placówki. W trakcie trwania praktyk student powinien zrealizować następujące cele:</w:t>
            </w:r>
          </w:p>
          <w:p w14:paraId="7D439393"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poznać organizację (w tym szczególnie procesu wychowawczego, dydaktycznego                                                         i resocjalizacyjnego), pracy różnych typów placówek, w których student po ukończeniu studiów może znaleźć zatrudnienie;</w:t>
            </w:r>
          </w:p>
          <w:p w14:paraId="24817700"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nabywać i doskonalić umiejętności wykorzystania wiedzy teoretycznej w praktyce (w tym realizacji wychowawczych, opiekuńczych, socjalizacyjnych i resocjalizacyjnych zadań placówki);</w:t>
            </w:r>
          </w:p>
          <w:p w14:paraId="15BEF393" w14:textId="77777777" w:rsidR="00DD2A1F" w:rsidRPr="00893F48" w:rsidRDefault="00DD2A1F" w:rsidP="004344CD">
            <w:pPr>
              <w:spacing w:after="0"/>
              <w:jc w:val="both"/>
              <w:rPr>
                <w:rFonts w:ascii="Garamond" w:hAnsi="Garamond" w:cs="Times New Roman"/>
              </w:rPr>
            </w:pPr>
            <w:r w:rsidRPr="00893F48">
              <w:rPr>
                <w:rFonts w:ascii="Garamond" w:hAnsi="Garamond" w:cs="Times New Roman"/>
              </w:rPr>
              <w:t>• kształtować umiejętności rozpoznania indywidualnych i grupowych potrzeb oraz oczekiwań uczniów w tym doskonalenie umiejętności diagnozowania i rozwiązywania problemów wychowawczych oraz dydaktycznych   i wychowawczych.</w:t>
            </w:r>
          </w:p>
          <w:p w14:paraId="59930732" w14:textId="464BCA89" w:rsidR="00DD2A1F" w:rsidRPr="00893F48" w:rsidRDefault="00DD2A1F" w:rsidP="004344CD">
            <w:pPr>
              <w:spacing w:after="0"/>
              <w:jc w:val="both"/>
              <w:rPr>
                <w:rFonts w:ascii="Garamond" w:hAnsi="Garamond" w:cs="Times New Roman"/>
              </w:rPr>
            </w:pPr>
            <w:r w:rsidRPr="00893F48">
              <w:rPr>
                <w:rFonts w:ascii="Garamond" w:hAnsi="Garamond" w:cs="Times New Roman"/>
              </w:rPr>
              <w:t>3. Praktyki zawodowe z działu „</w:t>
            </w:r>
            <w:r w:rsidRPr="00893F48">
              <w:rPr>
                <w:rFonts w:ascii="Garamond" w:hAnsi="Garamond" w:cs="Times New Roman"/>
                <w:b/>
              </w:rPr>
              <w:t>Przygotowanie w poszczególnych zakresach pedagogiki Specjalnej</w:t>
            </w:r>
            <w:r w:rsidRPr="00893F48">
              <w:rPr>
                <w:rFonts w:ascii="Garamond" w:hAnsi="Garamond" w:cs="Times New Roman"/>
              </w:rPr>
              <w:t>” (</w:t>
            </w:r>
            <w:r w:rsidR="002A482E">
              <w:rPr>
                <w:rFonts w:ascii="Garamond" w:hAnsi="Garamond" w:cs="Times New Roman"/>
                <w:b/>
                <w:bCs/>
              </w:rPr>
              <w:t>36</w:t>
            </w:r>
            <w:r w:rsidRPr="00893F48">
              <w:rPr>
                <w:rFonts w:ascii="Garamond" w:hAnsi="Garamond" w:cs="Times New Roman"/>
                <w:b/>
                <w:bCs/>
              </w:rPr>
              <w:t>0 godz.</w:t>
            </w:r>
            <w:r w:rsidRPr="00893F48">
              <w:rPr>
                <w:rFonts w:ascii="Garamond" w:hAnsi="Garamond" w:cs="Times New Roman"/>
              </w:rPr>
              <w:t>) mają charakter asystencko-pedagogiczny i obejmują samodzielne lub nadzorowane prowadzenie zajęć.</w:t>
            </w:r>
          </w:p>
          <w:p w14:paraId="7887FD3A" w14:textId="77777777" w:rsidR="007815D8" w:rsidRPr="00893F48" w:rsidRDefault="007815D8" w:rsidP="004344CD">
            <w:pPr>
              <w:spacing w:after="0"/>
              <w:jc w:val="both"/>
              <w:rPr>
                <w:rFonts w:ascii="Garamond" w:hAnsi="Garamond" w:cs="Times New Roman"/>
              </w:rPr>
            </w:pPr>
          </w:p>
          <w:p w14:paraId="140A81C6" w14:textId="77777777" w:rsidR="007815D8" w:rsidRPr="00893F48" w:rsidRDefault="007815D8" w:rsidP="004344CD">
            <w:pPr>
              <w:spacing w:after="0"/>
              <w:jc w:val="both"/>
              <w:rPr>
                <w:rFonts w:ascii="Garamond" w:hAnsi="Garamond" w:cs="Times New Roman"/>
              </w:rPr>
            </w:pPr>
          </w:p>
          <w:p w14:paraId="72214B63" w14:textId="77777777" w:rsidR="00BB54AA" w:rsidRPr="00893F48" w:rsidRDefault="00BB54AA" w:rsidP="004344CD">
            <w:pPr>
              <w:spacing w:after="0"/>
              <w:jc w:val="both"/>
              <w:rPr>
                <w:rFonts w:ascii="Garamond" w:hAnsi="Garamond" w:cs="Times New Roman"/>
              </w:rPr>
            </w:pPr>
          </w:p>
          <w:p w14:paraId="02561998" w14:textId="77777777" w:rsidR="00BB54AA" w:rsidRPr="00893F48" w:rsidRDefault="00BB54AA" w:rsidP="004344CD">
            <w:pPr>
              <w:spacing w:after="0"/>
              <w:ind w:left="180" w:right="252"/>
              <w:jc w:val="both"/>
              <w:rPr>
                <w:rFonts w:ascii="Garamond" w:eastAsia="Times New Roman" w:hAnsi="Garamond"/>
              </w:rPr>
            </w:pPr>
          </w:p>
        </w:tc>
      </w:tr>
      <w:tr w:rsidR="00BB54AA" w:rsidRPr="00B70B91" w14:paraId="7F1C9F46"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56111EE" w14:textId="77777777" w:rsidR="00BB54AA" w:rsidRPr="00893F48" w:rsidRDefault="00BB54AA">
            <w:pPr>
              <w:spacing w:after="0"/>
              <w:jc w:val="center"/>
              <w:rPr>
                <w:rFonts w:ascii="Garamond" w:eastAsia="Times New Roman" w:hAnsi="Garamond"/>
                <w:b/>
              </w:rPr>
            </w:pPr>
            <w:r w:rsidRPr="00893F48">
              <w:rPr>
                <w:rFonts w:ascii="Garamond" w:eastAsia="Times New Roman" w:hAnsi="Garamond"/>
                <w:b/>
              </w:rPr>
              <w:lastRenderedPageBreak/>
              <w:t xml:space="preserve">Harmonogram i program praktyk dla poszczególnych </w:t>
            </w:r>
            <w:r w:rsidR="00BF31B3" w:rsidRPr="00893F48">
              <w:rPr>
                <w:rFonts w:ascii="Garamond" w:eastAsia="Times New Roman" w:hAnsi="Garamond"/>
                <w:b/>
              </w:rPr>
              <w:t>zakresów</w:t>
            </w:r>
          </w:p>
          <w:p w14:paraId="37F9A430" w14:textId="77777777" w:rsidR="00BB54AA" w:rsidRPr="00893F48" w:rsidRDefault="00BB54AA">
            <w:pPr>
              <w:spacing w:after="0"/>
              <w:jc w:val="center"/>
              <w:rPr>
                <w:rFonts w:ascii="Garamond" w:eastAsia="Times New Roman" w:hAnsi="Garamond"/>
              </w:rPr>
            </w:pPr>
            <w:r w:rsidRPr="00893F48">
              <w:rPr>
                <w:rFonts w:ascii="Garamond" w:eastAsia="Times New Roman" w:hAnsi="Garamond"/>
                <w:b/>
              </w:rPr>
              <w:t>(z zadaniami i obowiązkami praktykanta)</w:t>
            </w:r>
          </w:p>
        </w:tc>
      </w:tr>
      <w:tr w:rsidR="00BB54AA" w:rsidRPr="00B70B91" w14:paraId="5F6A2F71"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173878"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Student w czasie tej praktyki powinien:</w:t>
            </w:r>
          </w:p>
          <w:p w14:paraId="7DDE06C4"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nabywać i doskonalić umiejętności planowania (projektowania), prowadzenia i dokumentowania zajęć;</w:t>
            </w:r>
          </w:p>
          <w:p w14:paraId="49B68FBA"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wdrażać się do samodzielnego określania i diagnozowania rodzajów nieprzystosowania społecznego;</w:t>
            </w:r>
          </w:p>
          <w:p w14:paraId="7BB4BC97"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wspólnie z opiekunem praktyk oraz pracownikami instytucji resocjalizacyjne lub placówki, ustalać najbardziej trafne i efektywne metody i formy oddziaływań resocjalizacyjnych.</w:t>
            </w:r>
          </w:p>
          <w:p w14:paraId="5FB3EDE1"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współuczestniczyć lub samodzielnie prowadzić wybrane formy zajęć, w tym również socjoterapeutycznych;</w:t>
            </w:r>
          </w:p>
          <w:p w14:paraId="14B9C8DA"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nabywać umiejętności refleksyjnej analizy oraz twórczej krytyki pracy uczniów i wychowawcy podczas wspólnego omawiania praktyk przez i studentów, i opiekunów praktyk</w:t>
            </w:r>
            <w:r w:rsidR="00B51A73" w:rsidRPr="00893F48">
              <w:rPr>
                <w:rFonts w:ascii="Garamond" w:hAnsi="Garamond" w:cs="Times New Roman"/>
              </w:rPr>
              <w:t xml:space="preserve">. </w:t>
            </w:r>
          </w:p>
          <w:p w14:paraId="365B0D31" w14:textId="77777777" w:rsidR="00B51A73" w:rsidRPr="00893F48" w:rsidRDefault="00B51A73" w:rsidP="007815D8">
            <w:pPr>
              <w:spacing w:after="0"/>
              <w:jc w:val="both"/>
              <w:rPr>
                <w:rFonts w:ascii="Garamond" w:hAnsi="Garamond" w:cs="Times New Roman"/>
              </w:rPr>
            </w:pPr>
          </w:p>
          <w:p w14:paraId="5E15DAE7" w14:textId="77777777" w:rsidR="00B51A73" w:rsidRPr="00893F48" w:rsidRDefault="00B51A73" w:rsidP="007815D8">
            <w:pPr>
              <w:spacing w:after="0"/>
              <w:jc w:val="both"/>
              <w:rPr>
                <w:rFonts w:ascii="Garamond" w:hAnsi="Garamond" w:cs="Times New Roman"/>
              </w:rPr>
            </w:pPr>
          </w:p>
          <w:p w14:paraId="077BC26A" w14:textId="77777777" w:rsidR="00B51A73" w:rsidRPr="00893F48" w:rsidRDefault="00B51A73" w:rsidP="007815D8">
            <w:pPr>
              <w:spacing w:after="0"/>
              <w:jc w:val="both"/>
              <w:rPr>
                <w:rFonts w:ascii="Garamond" w:hAnsi="Garamond" w:cs="Times New Roman"/>
              </w:rPr>
            </w:pPr>
          </w:p>
          <w:p w14:paraId="31DDFE9A" w14:textId="77777777" w:rsidR="00B51A73" w:rsidRPr="00893F48" w:rsidRDefault="00B51A73" w:rsidP="007815D8">
            <w:pPr>
              <w:spacing w:after="0"/>
              <w:jc w:val="both"/>
              <w:rPr>
                <w:rFonts w:ascii="Garamond" w:hAnsi="Garamond" w:cs="Times New Roman"/>
              </w:rPr>
            </w:pPr>
          </w:p>
          <w:p w14:paraId="2C7D2639" w14:textId="32AEFA1A" w:rsidR="00A01FA6" w:rsidRPr="00893F48" w:rsidRDefault="00D8273A" w:rsidP="00A01FA6">
            <w:pPr>
              <w:spacing w:after="0"/>
              <w:jc w:val="both"/>
              <w:rPr>
                <w:rFonts w:ascii="Garamond" w:hAnsi="Garamond" w:cs="Times New Roman"/>
                <w:b/>
                <w:u w:val="single"/>
              </w:rPr>
            </w:pPr>
            <w:r>
              <w:rPr>
                <w:rFonts w:ascii="Garamond" w:hAnsi="Garamond" w:cs="Times New Roman"/>
                <w:b/>
                <w:u w:val="single"/>
              </w:rPr>
              <w:t>P</w:t>
            </w:r>
            <w:r w:rsidR="00B51A73" w:rsidRPr="00893F48">
              <w:rPr>
                <w:rFonts w:ascii="Garamond" w:hAnsi="Garamond" w:cs="Times New Roman"/>
                <w:b/>
                <w:u w:val="single"/>
              </w:rPr>
              <w:t>raktyk</w:t>
            </w:r>
            <w:r w:rsidR="00042A08" w:rsidRPr="00893F48">
              <w:rPr>
                <w:rFonts w:ascii="Garamond" w:hAnsi="Garamond" w:cs="Times New Roman"/>
                <w:b/>
                <w:u w:val="single"/>
              </w:rPr>
              <w:t>i</w:t>
            </w:r>
            <w:r w:rsidR="00B51A73" w:rsidRPr="00893F48">
              <w:rPr>
                <w:rFonts w:ascii="Garamond" w:hAnsi="Garamond" w:cs="Times New Roman"/>
                <w:b/>
                <w:u w:val="single"/>
              </w:rPr>
              <w:t xml:space="preserve"> </w:t>
            </w:r>
            <w:r w:rsidR="00B51A73" w:rsidRPr="00893F48">
              <w:rPr>
                <w:rFonts w:ascii="Garamond" w:eastAsia="Times New Roman" w:hAnsi="Garamond" w:cs="Times New Roman"/>
                <w:b/>
                <w:bCs/>
                <w:u w:val="single"/>
              </w:rPr>
              <w:t xml:space="preserve">z działu „Przygotowanie </w:t>
            </w:r>
            <w:proofErr w:type="spellStart"/>
            <w:r w:rsidR="00B51A73" w:rsidRPr="00893F48">
              <w:rPr>
                <w:rFonts w:ascii="Garamond" w:eastAsia="Times New Roman" w:hAnsi="Garamond" w:cs="Times New Roman"/>
                <w:b/>
                <w:bCs/>
                <w:u w:val="single"/>
              </w:rPr>
              <w:t>Psychologiczno</w:t>
            </w:r>
            <w:proofErr w:type="spellEnd"/>
            <w:r w:rsidR="00B51A73" w:rsidRPr="00893F48">
              <w:rPr>
                <w:rFonts w:ascii="Garamond" w:eastAsia="Times New Roman" w:hAnsi="Garamond" w:cs="Times New Roman"/>
                <w:b/>
                <w:bCs/>
                <w:u w:val="single"/>
              </w:rPr>
              <w:t xml:space="preserve"> – pedagogiczne (120 godzin)</w:t>
            </w:r>
            <w:r w:rsidR="004F6A4A">
              <w:rPr>
                <w:rFonts w:ascii="Garamond" w:eastAsia="Times New Roman" w:hAnsi="Garamond" w:cs="Times New Roman"/>
                <w:b/>
                <w:bCs/>
                <w:u w:val="single"/>
              </w:rPr>
              <w:t xml:space="preserve"> – semestr V</w:t>
            </w:r>
            <w:r w:rsidR="00B51A73" w:rsidRPr="00893F48">
              <w:rPr>
                <w:rFonts w:ascii="Garamond" w:hAnsi="Garamond" w:cs="Times New Roman"/>
                <w:b/>
                <w:u w:val="single"/>
              </w:rPr>
              <w:t>:</w:t>
            </w:r>
          </w:p>
          <w:p w14:paraId="58302F19" w14:textId="77777777" w:rsidR="00A01FA6" w:rsidRPr="00893F48" w:rsidRDefault="00A01FA6" w:rsidP="00E83D90">
            <w:pPr>
              <w:pStyle w:val="Akapitzlist"/>
              <w:numPr>
                <w:ilvl w:val="0"/>
                <w:numId w:val="11"/>
              </w:numPr>
              <w:spacing w:line="276" w:lineRule="auto"/>
              <w:jc w:val="both"/>
              <w:rPr>
                <w:rFonts w:ascii="Garamond" w:eastAsia="Calibri" w:hAnsi="Garamond"/>
                <w:sz w:val="22"/>
                <w:szCs w:val="22"/>
                <w:lang w:eastAsia="en-US"/>
              </w:rPr>
            </w:pPr>
            <w:r w:rsidRPr="00893F48">
              <w:rPr>
                <w:rFonts w:ascii="Garamond" w:hAnsi="Garamond"/>
                <w:color w:val="000000"/>
                <w:sz w:val="22"/>
                <w:szCs w:val="22"/>
              </w:rPr>
              <w:t>20 godz. zapoznanie się ze specyfiką instytucji szkoły, placówki lub ośrodka, prawne, organizacyjne i finansowe podstawy funkcjonowania placówki - analiza podstaw prawnych, dokumentacji placówki oraz rozmowa z dyrektorem.</w:t>
            </w:r>
          </w:p>
          <w:p w14:paraId="4B8BBC7B" w14:textId="601698B3" w:rsidR="00A01FA6" w:rsidRPr="00893F48" w:rsidRDefault="00A01FA6" w:rsidP="00E83D90">
            <w:pPr>
              <w:pStyle w:val="Akapitzlist"/>
              <w:numPr>
                <w:ilvl w:val="0"/>
                <w:numId w:val="11"/>
              </w:numPr>
              <w:spacing w:line="276" w:lineRule="auto"/>
              <w:jc w:val="both"/>
              <w:rPr>
                <w:rFonts w:ascii="Garamond" w:eastAsia="Calibri" w:hAnsi="Garamond"/>
                <w:sz w:val="22"/>
                <w:szCs w:val="22"/>
                <w:lang w:eastAsia="en-US"/>
              </w:rPr>
            </w:pPr>
            <w:r w:rsidRPr="00893F48">
              <w:rPr>
                <w:rFonts w:ascii="Garamond" w:hAnsi="Garamond"/>
                <w:color w:val="000000"/>
                <w:sz w:val="22"/>
                <w:szCs w:val="22"/>
              </w:rPr>
              <w:t xml:space="preserve">30 godz. obserwacji pracy specjalistów: wychowawcy, pedagoga, psychologa, </w:t>
            </w:r>
            <w:proofErr w:type="spellStart"/>
            <w:r w:rsidRPr="00893F48">
              <w:rPr>
                <w:rFonts w:ascii="Garamond" w:hAnsi="Garamond"/>
                <w:color w:val="000000"/>
                <w:sz w:val="22"/>
                <w:szCs w:val="22"/>
              </w:rPr>
              <w:t>so</w:t>
            </w:r>
            <w:r w:rsidR="00CC4DFB">
              <w:rPr>
                <w:rFonts w:ascii="Garamond" w:hAnsi="Garamond"/>
                <w:color w:val="000000"/>
                <w:sz w:val="22"/>
                <w:szCs w:val="22"/>
              </w:rPr>
              <w:t>c</w:t>
            </w:r>
            <w:r w:rsidRPr="00893F48">
              <w:rPr>
                <w:rFonts w:ascii="Garamond" w:hAnsi="Garamond"/>
                <w:color w:val="000000"/>
                <w:sz w:val="22"/>
                <w:szCs w:val="22"/>
              </w:rPr>
              <w:t>joterap</w:t>
            </w:r>
            <w:r w:rsidR="00E55669" w:rsidRPr="00893F48">
              <w:rPr>
                <w:rFonts w:ascii="Garamond" w:hAnsi="Garamond"/>
                <w:color w:val="000000"/>
                <w:sz w:val="22"/>
                <w:szCs w:val="22"/>
              </w:rPr>
              <w:t>e</w:t>
            </w:r>
            <w:r w:rsidRPr="00893F48">
              <w:rPr>
                <w:rFonts w:ascii="Garamond" w:hAnsi="Garamond"/>
                <w:color w:val="000000"/>
                <w:sz w:val="22"/>
                <w:szCs w:val="22"/>
              </w:rPr>
              <w:t>u</w:t>
            </w:r>
            <w:r w:rsidR="00E55669" w:rsidRPr="00893F48">
              <w:rPr>
                <w:rFonts w:ascii="Garamond" w:hAnsi="Garamond"/>
                <w:color w:val="000000"/>
                <w:sz w:val="22"/>
                <w:szCs w:val="22"/>
              </w:rPr>
              <w:t>ty</w:t>
            </w:r>
            <w:proofErr w:type="spellEnd"/>
            <w:r w:rsidR="00E55669" w:rsidRPr="00893F48">
              <w:rPr>
                <w:rFonts w:ascii="Garamond" w:hAnsi="Garamond"/>
                <w:color w:val="000000"/>
                <w:sz w:val="22"/>
                <w:szCs w:val="22"/>
              </w:rPr>
              <w:t>, ich czynności diagnostyczno-resocjalizacyjno-</w:t>
            </w:r>
            <w:r w:rsidRPr="00893F48">
              <w:rPr>
                <w:rFonts w:ascii="Garamond" w:hAnsi="Garamond"/>
                <w:color w:val="000000"/>
                <w:sz w:val="22"/>
                <w:szCs w:val="22"/>
              </w:rPr>
              <w:t>profilaktycznych danej placówki resocjalizacyjnej</w:t>
            </w:r>
          </w:p>
          <w:p w14:paraId="4ACA91D3" w14:textId="77777777" w:rsidR="00A01FA6" w:rsidRPr="00893F48" w:rsidRDefault="00A01FA6" w:rsidP="00E83D90">
            <w:pPr>
              <w:pStyle w:val="Akapitzlist"/>
              <w:numPr>
                <w:ilvl w:val="0"/>
                <w:numId w:val="11"/>
              </w:numPr>
              <w:spacing w:line="276" w:lineRule="auto"/>
              <w:jc w:val="both"/>
              <w:rPr>
                <w:rFonts w:ascii="Garamond" w:eastAsia="Calibri" w:hAnsi="Garamond"/>
                <w:sz w:val="22"/>
                <w:szCs w:val="22"/>
                <w:lang w:eastAsia="en-US"/>
              </w:rPr>
            </w:pPr>
            <w:r w:rsidRPr="00893F48">
              <w:rPr>
                <w:rFonts w:ascii="Garamond" w:hAnsi="Garamond"/>
                <w:color w:val="000000"/>
                <w:sz w:val="22"/>
                <w:szCs w:val="22"/>
              </w:rPr>
              <w:t>40 godz. współdziałanie z opiekunem praktyk w celu podejmowania działań na rzecz wychowanków zagrożonych wykluczeniem społecznym oraz niedostosowaniem społecznym</w:t>
            </w:r>
          </w:p>
          <w:p w14:paraId="58492F02" w14:textId="77777777" w:rsidR="00A01FA6" w:rsidRPr="00893F48" w:rsidRDefault="00A01FA6" w:rsidP="00E83D90">
            <w:pPr>
              <w:pStyle w:val="Akapitzlist"/>
              <w:numPr>
                <w:ilvl w:val="0"/>
                <w:numId w:val="11"/>
              </w:numPr>
              <w:spacing w:line="276" w:lineRule="auto"/>
              <w:jc w:val="both"/>
              <w:rPr>
                <w:rFonts w:ascii="Garamond" w:eastAsia="Calibri" w:hAnsi="Garamond"/>
                <w:sz w:val="22"/>
                <w:szCs w:val="22"/>
                <w:lang w:eastAsia="en-US"/>
              </w:rPr>
            </w:pPr>
            <w:r w:rsidRPr="00893F48">
              <w:rPr>
                <w:rFonts w:ascii="Garamond" w:hAnsi="Garamond"/>
                <w:color w:val="000000"/>
                <w:sz w:val="22"/>
                <w:szCs w:val="22"/>
              </w:rPr>
              <w:t>30 godz., analiza i interpretacja zaobserwowanych sytuacji wychowawczo-resocjalizacyjnych, realizacji dodatkowych zadań wynikających z potrzeb placówki (itp. udział w: imprezach, spotkaniach z rodzicami,)</w:t>
            </w:r>
          </w:p>
          <w:p w14:paraId="0A9D3406" w14:textId="77777777" w:rsidR="00A01FA6" w:rsidRPr="00A43752" w:rsidRDefault="004F1069" w:rsidP="00B51A73">
            <w:pPr>
              <w:spacing w:after="0"/>
              <w:jc w:val="both"/>
              <w:rPr>
                <w:rFonts w:ascii="Garamond" w:hAnsi="Garamond" w:cs="Times New Roman"/>
                <w:color w:val="FF0000"/>
              </w:rPr>
            </w:pPr>
            <w:r w:rsidRPr="00D55B67">
              <w:rPr>
                <w:rFonts w:ascii="Garamond" w:hAnsi="Garamond"/>
              </w:rPr>
              <w:t>Student</w:t>
            </w:r>
            <w:r w:rsidR="00A43752" w:rsidRPr="00D55B67">
              <w:rPr>
                <w:rFonts w:ascii="Garamond" w:hAnsi="Garamond"/>
              </w:rPr>
              <w:t xml:space="preserve"> realizując praktykę z działu „Przygotowanie psychologiczno-pedagogiczne</w:t>
            </w:r>
            <w:r w:rsidRPr="00D55B67">
              <w:rPr>
                <w:rFonts w:ascii="Garamond" w:hAnsi="Garamond"/>
              </w:rPr>
              <w:t xml:space="preserve"> zobowiązany jest do załączenia 10 arkuszy </w:t>
            </w:r>
            <w:r w:rsidR="00A43752" w:rsidRPr="00D55B67">
              <w:rPr>
                <w:rFonts w:ascii="Garamond" w:hAnsi="Garamond"/>
              </w:rPr>
              <w:t>obserwacji zajęć w różnych typach placówki</w:t>
            </w:r>
            <w:r w:rsidR="00A43752">
              <w:rPr>
                <w:rFonts w:ascii="Garamond" w:hAnsi="Garamond"/>
                <w:color w:val="FF0000"/>
              </w:rPr>
              <w:t xml:space="preserve">. </w:t>
            </w:r>
          </w:p>
          <w:p w14:paraId="4BE18AEB" w14:textId="77777777" w:rsidR="00620D4F" w:rsidRPr="00893F48" w:rsidRDefault="00620D4F" w:rsidP="00B51A73">
            <w:pPr>
              <w:spacing w:after="0"/>
              <w:jc w:val="both"/>
              <w:rPr>
                <w:rFonts w:ascii="Garamond" w:hAnsi="Garamond" w:cs="Times New Roman"/>
              </w:rPr>
            </w:pPr>
          </w:p>
          <w:p w14:paraId="269B30D0" w14:textId="0C4AFB91" w:rsidR="00B51A73" w:rsidRPr="00893F48" w:rsidRDefault="004E3E43" w:rsidP="007815D8">
            <w:pPr>
              <w:spacing w:after="0"/>
              <w:jc w:val="both"/>
              <w:rPr>
                <w:rFonts w:ascii="Garamond" w:hAnsi="Garamond" w:cs="Times New Roman"/>
                <w:b/>
                <w:u w:val="single"/>
              </w:rPr>
            </w:pPr>
            <w:r>
              <w:rPr>
                <w:rFonts w:ascii="Garamond" w:hAnsi="Garamond" w:cs="Times New Roman"/>
                <w:b/>
                <w:u w:val="single"/>
              </w:rPr>
              <w:t>P</w:t>
            </w:r>
            <w:r w:rsidR="00620D4F" w:rsidRPr="00893F48">
              <w:rPr>
                <w:rFonts w:ascii="Garamond" w:hAnsi="Garamond" w:cs="Times New Roman"/>
                <w:b/>
                <w:u w:val="single"/>
              </w:rPr>
              <w:t>raktyk</w:t>
            </w:r>
            <w:r w:rsidR="00042A08" w:rsidRPr="00893F48">
              <w:rPr>
                <w:rFonts w:ascii="Garamond" w:hAnsi="Garamond" w:cs="Times New Roman"/>
                <w:b/>
                <w:u w:val="single"/>
              </w:rPr>
              <w:t>i</w:t>
            </w:r>
            <w:r w:rsidR="00620D4F" w:rsidRPr="00893F48">
              <w:rPr>
                <w:rFonts w:ascii="Garamond" w:hAnsi="Garamond" w:cs="Times New Roman"/>
                <w:b/>
                <w:u w:val="single"/>
              </w:rPr>
              <w:t xml:space="preserve"> z działu  „Kształcenie kierunkowe” (</w:t>
            </w:r>
            <w:r w:rsidR="001B657C">
              <w:rPr>
                <w:rFonts w:ascii="Garamond" w:hAnsi="Garamond" w:cs="Times New Roman"/>
                <w:b/>
                <w:bCs/>
                <w:u w:val="single"/>
              </w:rPr>
              <w:t>24</w:t>
            </w:r>
            <w:r w:rsidR="00620D4F" w:rsidRPr="00893F48">
              <w:rPr>
                <w:rFonts w:ascii="Garamond" w:hAnsi="Garamond" w:cs="Times New Roman"/>
                <w:b/>
                <w:bCs/>
                <w:u w:val="single"/>
              </w:rPr>
              <w:t>0 godz</w:t>
            </w:r>
            <w:r w:rsidR="00620D4F" w:rsidRPr="00893F48">
              <w:rPr>
                <w:rFonts w:ascii="Garamond" w:hAnsi="Garamond" w:cs="Times New Roman"/>
                <w:b/>
                <w:u w:val="single"/>
              </w:rPr>
              <w:t>.)</w:t>
            </w:r>
            <w:r w:rsidR="004F6A4A">
              <w:rPr>
                <w:rFonts w:ascii="Garamond" w:hAnsi="Garamond" w:cs="Times New Roman"/>
                <w:b/>
                <w:u w:val="single"/>
              </w:rPr>
              <w:t xml:space="preserve"> – semestr V </w:t>
            </w:r>
            <w:r w:rsidR="00620D4F" w:rsidRPr="00893F48">
              <w:rPr>
                <w:rFonts w:ascii="Garamond" w:hAnsi="Garamond" w:cs="Times New Roman"/>
                <w:b/>
                <w:u w:val="single"/>
              </w:rPr>
              <w:t>:</w:t>
            </w:r>
            <w:r w:rsidR="00042A08" w:rsidRPr="00893F48">
              <w:rPr>
                <w:rFonts w:ascii="Garamond" w:hAnsi="Garamond" w:cs="Times New Roman"/>
                <w:b/>
                <w:u w:val="single"/>
              </w:rPr>
              <w:t xml:space="preserve"> </w:t>
            </w:r>
          </w:p>
          <w:p w14:paraId="2AAC746E" w14:textId="4D20F2D4" w:rsidR="00685CB8" w:rsidRPr="00893F48" w:rsidRDefault="001B657C" w:rsidP="00E83D90">
            <w:pPr>
              <w:pStyle w:val="Akapitzlist"/>
              <w:numPr>
                <w:ilvl w:val="0"/>
                <w:numId w:val="12"/>
              </w:numPr>
              <w:spacing w:before="100" w:beforeAutospacing="1" w:after="100" w:afterAutospacing="1" w:line="276" w:lineRule="auto"/>
              <w:jc w:val="both"/>
              <w:rPr>
                <w:rFonts w:ascii="Garamond" w:hAnsi="Garamond"/>
                <w:color w:val="000000"/>
                <w:sz w:val="22"/>
                <w:szCs w:val="22"/>
              </w:rPr>
            </w:pPr>
            <w:r>
              <w:rPr>
                <w:rFonts w:ascii="Garamond" w:hAnsi="Garamond"/>
                <w:color w:val="000000"/>
                <w:sz w:val="22"/>
                <w:szCs w:val="22"/>
              </w:rPr>
              <w:t>4</w:t>
            </w:r>
            <w:r w:rsidR="00685CB8" w:rsidRPr="00893F48">
              <w:rPr>
                <w:rFonts w:ascii="Garamond" w:hAnsi="Garamond"/>
                <w:color w:val="000000"/>
                <w:sz w:val="22"/>
                <w:szCs w:val="22"/>
              </w:rPr>
              <w:t>0 godz. zapoznanie się ze specyfiką instytucji szkoły, placówki lub ośrodka, prawne, organizacyjne i finansowe podstawy funkcjonowania placówki - analiza podstaw prawnych, dokumentacji placówki. Analiza programu wychowawczego, resocjalizacyjnego placówki i programu wychowawczo-profilaktycznego, zakresy zadań pracowników, uczestników procesów pedagogicznych oraz rodzaj prowadzonej dokumentacji. Zebranie informacji na temat działań resocjalizacyjnych, wychowawczych i profilaktycznych.</w:t>
            </w:r>
          </w:p>
          <w:p w14:paraId="34FB63C6" w14:textId="77777777" w:rsidR="00685CB8" w:rsidRPr="00893F48" w:rsidRDefault="00BE492E" w:rsidP="00E83D90">
            <w:pPr>
              <w:pStyle w:val="Akapitzlist"/>
              <w:numPr>
                <w:ilvl w:val="0"/>
                <w:numId w:val="12"/>
              </w:numPr>
              <w:spacing w:before="100" w:beforeAutospacing="1" w:after="100" w:afterAutospacing="1" w:line="276" w:lineRule="auto"/>
              <w:jc w:val="both"/>
              <w:rPr>
                <w:rFonts w:ascii="Garamond" w:hAnsi="Garamond"/>
                <w:color w:val="000000"/>
                <w:sz w:val="22"/>
                <w:szCs w:val="22"/>
              </w:rPr>
            </w:pPr>
            <w:r w:rsidRPr="00893F48">
              <w:rPr>
                <w:rFonts w:ascii="Garamond" w:hAnsi="Garamond"/>
                <w:color w:val="000000"/>
                <w:sz w:val="22"/>
                <w:szCs w:val="22"/>
              </w:rPr>
              <w:t>120</w:t>
            </w:r>
            <w:r w:rsidR="00685CB8" w:rsidRPr="00893F48">
              <w:rPr>
                <w:rFonts w:ascii="Garamond" w:hAnsi="Garamond"/>
                <w:color w:val="000000"/>
                <w:sz w:val="22"/>
                <w:szCs w:val="22"/>
              </w:rPr>
              <w:t xml:space="preserve"> godz. – asystowanie i współpraca z różnymi specjalistami w placówce: pedagogiem, psychologiem, </w:t>
            </w:r>
            <w:proofErr w:type="spellStart"/>
            <w:r w:rsidR="00685CB8" w:rsidRPr="00893F48">
              <w:rPr>
                <w:rFonts w:ascii="Garamond" w:hAnsi="Garamond"/>
                <w:color w:val="000000"/>
                <w:sz w:val="22"/>
                <w:szCs w:val="22"/>
              </w:rPr>
              <w:t>socjoterapeutą</w:t>
            </w:r>
            <w:proofErr w:type="spellEnd"/>
            <w:r w:rsidR="00685CB8" w:rsidRPr="00893F48">
              <w:rPr>
                <w:rFonts w:ascii="Garamond" w:hAnsi="Garamond"/>
                <w:color w:val="000000"/>
                <w:sz w:val="22"/>
                <w:szCs w:val="22"/>
              </w:rPr>
              <w:t>, wychowawcą i innymi specjalistami, którzy podczas kontaktu ze studentem wskażą na specyfikę indywidualnego podejścia w pracy z danym wychowankiem/podopiecznym i bliżej przedstawią mu sytuację danej osoby, poznanie dokumentacji prowadzonej przez wychowawcę - arkuszy, dziennika, zeszytu uwag, itp.).</w:t>
            </w:r>
          </w:p>
          <w:p w14:paraId="2B2F652B" w14:textId="77777777" w:rsidR="00685CB8" w:rsidRDefault="00BE492E" w:rsidP="00E83D90">
            <w:pPr>
              <w:pStyle w:val="Akapitzlist"/>
              <w:numPr>
                <w:ilvl w:val="0"/>
                <w:numId w:val="12"/>
              </w:numPr>
              <w:spacing w:before="100" w:beforeAutospacing="1" w:after="100" w:afterAutospacing="1" w:line="276" w:lineRule="auto"/>
              <w:jc w:val="both"/>
              <w:rPr>
                <w:rFonts w:ascii="Garamond" w:hAnsi="Garamond"/>
                <w:color w:val="000000"/>
                <w:sz w:val="22"/>
                <w:szCs w:val="22"/>
              </w:rPr>
            </w:pPr>
            <w:r w:rsidRPr="00893F48">
              <w:rPr>
                <w:rFonts w:ascii="Garamond" w:hAnsi="Garamond"/>
                <w:color w:val="000000"/>
                <w:sz w:val="22"/>
                <w:szCs w:val="22"/>
              </w:rPr>
              <w:t>80</w:t>
            </w:r>
            <w:r w:rsidR="00685CB8" w:rsidRPr="00893F48">
              <w:rPr>
                <w:rFonts w:ascii="Garamond" w:hAnsi="Garamond"/>
                <w:color w:val="000000"/>
                <w:sz w:val="22"/>
                <w:szCs w:val="22"/>
              </w:rPr>
              <w:t xml:space="preserve"> godz. współuczestniczenie w różnych formach pracy obejmujących całokształt działalności danej placówki resocjalizacyjnej, z możliwością podejmowania zadań pod nadzorem opiekuna praktyk z ramienia placówki</w:t>
            </w:r>
          </w:p>
          <w:p w14:paraId="5448EBFA" w14:textId="0798AD2C" w:rsidR="00A43752" w:rsidRPr="009A3564" w:rsidRDefault="00A43752" w:rsidP="00A43752">
            <w:pPr>
              <w:spacing w:after="0"/>
              <w:jc w:val="both"/>
              <w:rPr>
                <w:rFonts w:ascii="Garamond" w:hAnsi="Garamond" w:cs="Times New Roman"/>
              </w:rPr>
            </w:pPr>
            <w:r w:rsidRPr="009A3564">
              <w:rPr>
                <w:rFonts w:ascii="Garamond" w:hAnsi="Garamond"/>
              </w:rPr>
              <w:t>Student realizując praktykę z działu  „Kształcenie kierunkowe” z</w:t>
            </w:r>
            <w:r w:rsidR="00A97811" w:rsidRPr="009A3564">
              <w:rPr>
                <w:rFonts w:ascii="Garamond" w:hAnsi="Garamond"/>
              </w:rPr>
              <w:t>obowiązany jest do załączenia 5</w:t>
            </w:r>
            <w:r w:rsidRPr="009A3564">
              <w:rPr>
                <w:rFonts w:ascii="Garamond" w:hAnsi="Garamond"/>
              </w:rPr>
              <w:t xml:space="preserve"> arkuszy obserwacji zajęć w różnych typach placówki oraz </w:t>
            </w:r>
            <w:r w:rsidR="00FB2FC2" w:rsidRPr="009A3564">
              <w:rPr>
                <w:rFonts w:ascii="Garamond" w:hAnsi="Garamond"/>
              </w:rPr>
              <w:t xml:space="preserve">5 </w:t>
            </w:r>
            <w:r w:rsidRPr="009A3564">
              <w:rPr>
                <w:rFonts w:ascii="Garamond" w:hAnsi="Garamond"/>
              </w:rPr>
              <w:t xml:space="preserve">arkuszy konspektów zajęć przeprowadzonych samodzielnie pod nadzorem opiekuna praktyk. </w:t>
            </w:r>
          </w:p>
          <w:p w14:paraId="0C91A8FF" w14:textId="77777777" w:rsidR="00A43752" w:rsidRPr="00A43752" w:rsidRDefault="00A43752" w:rsidP="00A43752">
            <w:pPr>
              <w:spacing w:before="100" w:beforeAutospacing="1" w:after="100" w:afterAutospacing="1"/>
              <w:jc w:val="both"/>
              <w:rPr>
                <w:rFonts w:ascii="Garamond" w:hAnsi="Garamond"/>
                <w:color w:val="000000"/>
              </w:rPr>
            </w:pPr>
          </w:p>
          <w:p w14:paraId="4B0CE393" w14:textId="14D14860" w:rsidR="00620D4F" w:rsidRPr="00893F48" w:rsidRDefault="00042A08" w:rsidP="007815D8">
            <w:pPr>
              <w:spacing w:after="0"/>
              <w:jc w:val="both"/>
              <w:rPr>
                <w:rFonts w:ascii="Garamond" w:hAnsi="Garamond" w:cs="Times New Roman"/>
                <w:b/>
                <w:u w:val="single"/>
              </w:rPr>
            </w:pPr>
            <w:r w:rsidRPr="00893F48">
              <w:rPr>
                <w:rFonts w:ascii="Garamond" w:hAnsi="Garamond" w:cs="Times New Roman"/>
                <w:b/>
                <w:u w:val="single"/>
              </w:rPr>
              <w:t xml:space="preserve">Praktyki </w:t>
            </w:r>
            <w:r w:rsidR="00AD3B6E" w:rsidRPr="00893F48">
              <w:rPr>
                <w:rFonts w:ascii="Garamond" w:hAnsi="Garamond" w:cs="Times New Roman"/>
                <w:b/>
                <w:u w:val="single"/>
              </w:rPr>
              <w:t>z działu „Przygotowanie w poszczególnych zakresach pedagogiki Specjalnej” (</w:t>
            </w:r>
            <w:r w:rsidR="00AD3B6E" w:rsidRPr="00893F48">
              <w:rPr>
                <w:rFonts w:ascii="Garamond" w:hAnsi="Garamond" w:cs="Times New Roman"/>
                <w:b/>
                <w:bCs/>
                <w:u w:val="single"/>
              </w:rPr>
              <w:t>3</w:t>
            </w:r>
            <w:r w:rsidR="001B657C">
              <w:rPr>
                <w:rFonts w:ascii="Garamond" w:hAnsi="Garamond" w:cs="Times New Roman"/>
                <w:b/>
                <w:bCs/>
                <w:u w:val="single"/>
              </w:rPr>
              <w:t>6</w:t>
            </w:r>
            <w:r w:rsidR="00AD3B6E" w:rsidRPr="00893F48">
              <w:rPr>
                <w:rFonts w:ascii="Garamond" w:hAnsi="Garamond" w:cs="Times New Roman"/>
                <w:b/>
                <w:bCs/>
                <w:u w:val="single"/>
              </w:rPr>
              <w:t>0 godz.</w:t>
            </w:r>
            <w:r w:rsidR="00AD3B6E" w:rsidRPr="00893F48">
              <w:rPr>
                <w:rFonts w:ascii="Garamond" w:hAnsi="Garamond" w:cs="Times New Roman"/>
                <w:b/>
                <w:u w:val="single"/>
              </w:rPr>
              <w:t>)</w:t>
            </w:r>
            <w:r w:rsidR="004F6A4A">
              <w:rPr>
                <w:rFonts w:ascii="Garamond" w:hAnsi="Garamond" w:cs="Times New Roman"/>
                <w:b/>
                <w:u w:val="single"/>
              </w:rPr>
              <w:t xml:space="preserve"> semestr VI</w:t>
            </w:r>
            <w:r w:rsidRPr="00893F48">
              <w:rPr>
                <w:rFonts w:ascii="Garamond" w:hAnsi="Garamond" w:cs="Times New Roman"/>
                <w:b/>
                <w:u w:val="single"/>
              </w:rPr>
              <w:t>:</w:t>
            </w:r>
          </w:p>
          <w:p w14:paraId="48836D4C" w14:textId="6C23D086" w:rsidR="0043260E" w:rsidRPr="00893F48" w:rsidRDefault="001B657C" w:rsidP="00E83D90">
            <w:pPr>
              <w:pStyle w:val="Akapitzlist"/>
              <w:numPr>
                <w:ilvl w:val="0"/>
                <w:numId w:val="13"/>
              </w:numPr>
              <w:spacing w:before="100" w:beforeAutospacing="1" w:after="100" w:afterAutospacing="1" w:line="276" w:lineRule="auto"/>
              <w:jc w:val="both"/>
              <w:rPr>
                <w:rFonts w:ascii="Garamond" w:hAnsi="Garamond"/>
                <w:color w:val="000000"/>
                <w:sz w:val="22"/>
                <w:szCs w:val="22"/>
              </w:rPr>
            </w:pPr>
            <w:r>
              <w:rPr>
                <w:rFonts w:ascii="Garamond" w:hAnsi="Garamond"/>
                <w:color w:val="000000"/>
                <w:sz w:val="22"/>
                <w:szCs w:val="22"/>
              </w:rPr>
              <w:t>17</w:t>
            </w:r>
            <w:r w:rsidR="0043260E" w:rsidRPr="00893F48">
              <w:rPr>
                <w:rFonts w:ascii="Garamond" w:hAnsi="Garamond"/>
                <w:color w:val="000000"/>
                <w:sz w:val="22"/>
                <w:szCs w:val="22"/>
              </w:rPr>
              <w:t>0 godz., asystowanie w prowadzonych przez placówkę zajęciach wychowawczych, opiekuńczych, socjalizacyjnych i resocjalizacyjnych</w:t>
            </w:r>
          </w:p>
          <w:p w14:paraId="7504CFDA" w14:textId="2D169007" w:rsidR="0043260E" w:rsidRPr="00893F48" w:rsidRDefault="001B657C" w:rsidP="00E83D90">
            <w:pPr>
              <w:pStyle w:val="Akapitzlist"/>
              <w:numPr>
                <w:ilvl w:val="0"/>
                <w:numId w:val="13"/>
              </w:numPr>
              <w:spacing w:before="100" w:beforeAutospacing="1" w:after="100" w:afterAutospacing="1" w:line="276" w:lineRule="auto"/>
              <w:jc w:val="both"/>
              <w:rPr>
                <w:rFonts w:ascii="Garamond" w:hAnsi="Garamond"/>
                <w:color w:val="000000"/>
                <w:sz w:val="22"/>
                <w:szCs w:val="22"/>
              </w:rPr>
            </w:pPr>
            <w:r>
              <w:rPr>
                <w:rFonts w:ascii="Garamond" w:hAnsi="Garamond"/>
                <w:color w:val="000000"/>
                <w:sz w:val="22"/>
                <w:szCs w:val="22"/>
              </w:rPr>
              <w:t>17</w:t>
            </w:r>
            <w:r w:rsidR="0043260E" w:rsidRPr="00893F48">
              <w:rPr>
                <w:rFonts w:ascii="Garamond" w:hAnsi="Garamond"/>
                <w:color w:val="000000"/>
                <w:sz w:val="22"/>
                <w:szCs w:val="22"/>
              </w:rPr>
              <w:t>0 godz., prowadzenie zajęć wychowawczych, opiekuńczych, i resocjalizacyjnych nadzor</w:t>
            </w:r>
            <w:r w:rsidR="004F1069">
              <w:rPr>
                <w:rFonts w:ascii="Garamond" w:hAnsi="Garamond"/>
                <w:color w:val="000000"/>
                <w:sz w:val="22"/>
                <w:szCs w:val="22"/>
              </w:rPr>
              <w:t xml:space="preserve">owanych przez opiekuna praktyk </w:t>
            </w:r>
          </w:p>
          <w:p w14:paraId="54A6D6D4" w14:textId="77777777" w:rsidR="0043260E" w:rsidRPr="009414CF" w:rsidRDefault="0043260E" w:rsidP="00E83D90">
            <w:pPr>
              <w:pStyle w:val="Akapitzlist"/>
              <w:numPr>
                <w:ilvl w:val="0"/>
                <w:numId w:val="13"/>
              </w:numPr>
              <w:spacing w:before="100" w:beforeAutospacing="1" w:after="100" w:afterAutospacing="1" w:line="276" w:lineRule="auto"/>
              <w:jc w:val="both"/>
              <w:rPr>
                <w:rFonts w:ascii="Garamond" w:hAnsi="Garamond"/>
                <w:sz w:val="22"/>
                <w:szCs w:val="22"/>
              </w:rPr>
            </w:pPr>
            <w:r w:rsidRPr="00893F48">
              <w:rPr>
                <w:rFonts w:ascii="Garamond" w:hAnsi="Garamond"/>
                <w:color w:val="000000"/>
                <w:sz w:val="22"/>
                <w:szCs w:val="22"/>
              </w:rPr>
              <w:lastRenderedPageBreak/>
              <w:t xml:space="preserve">20 h praca samodzielna studenta, analiza zajęć: opracowanie i przygotowanie arkuszy, </w:t>
            </w:r>
            <w:r w:rsidRPr="009414CF">
              <w:rPr>
                <w:rFonts w:ascii="Garamond" w:hAnsi="Garamond"/>
                <w:sz w:val="22"/>
                <w:szCs w:val="22"/>
              </w:rPr>
              <w:t>konspektów zajęć oraz materiałów dydaktycznych i innych pomocy</w:t>
            </w:r>
            <w:r w:rsidR="00E00E07" w:rsidRPr="009414CF">
              <w:rPr>
                <w:rFonts w:ascii="Garamond" w:hAnsi="Garamond"/>
                <w:sz w:val="22"/>
                <w:szCs w:val="22"/>
              </w:rPr>
              <w:t>.</w:t>
            </w:r>
          </w:p>
          <w:p w14:paraId="1F8C6DF1" w14:textId="7BAFD595" w:rsidR="004F1069" w:rsidRPr="009414CF" w:rsidRDefault="004F1069" w:rsidP="004F1069">
            <w:pPr>
              <w:spacing w:after="0"/>
              <w:jc w:val="both"/>
              <w:rPr>
                <w:rFonts w:ascii="Garamond" w:hAnsi="Garamond" w:cs="Times New Roman"/>
              </w:rPr>
            </w:pPr>
            <w:r w:rsidRPr="009414CF">
              <w:rPr>
                <w:rFonts w:ascii="Garamond" w:hAnsi="Garamond"/>
              </w:rPr>
              <w:t>Student</w:t>
            </w:r>
            <w:r w:rsidR="002B5EC6" w:rsidRPr="009414CF">
              <w:rPr>
                <w:rFonts w:ascii="Garamond" w:hAnsi="Garamond"/>
              </w:rPr>
              <w:t xml:space="preserve"> realizując praktykę z działu  </w:t>
            </w:r>
            <w:r w:rsidR="002B5EC6" w:rsidRPr="009414CF">
              <w:rPr>
                <w:rFonts w:ascii="Garamond" w:hAnsi="Garamond" w:cs="Times New Roman"/>
              </w:rPr>
              <w:t>„Przygotowanie w poszczególnych zakresach pedagogiki Specjalnej</w:t>
            </w:r>
            <w:r w:rsidR="009414CF" w:rsidRPr="009414CF">
              <w:rPr>
                <w:rFonts w:ascii="Garamond" w:hAnsi="Garamond" w:cs="Times New Roman"/>
              </w:rPr>
              <w:t>”</w:t>
            </w:r>
            <w:r w:rsidRPr="009414CF">
              <w:rPr>
                <w:rFonts w:ascii="Garamond" w:hAnsi="Garamond"/>
              </w:rPr>
              <w:t xml:space="preserve"> z</w:t>
            </w:r>
            <w:r w:rsidR="00491C4B" w:rsidRPr="009414CF">
              <w:rPr>
                <w:rFonts w:ascii="Garamond" w:hAnsi="Garamond"/>
              </w:rPr>
              <w:t>obowiązany jest do załączenia 5</w:t>
            </w:r>
            <w:r w:rsidRPr="009414CF">
              <w:rPr>
                <w:rFonts w:ascii="Garamond" w:hAnsi="Garamond"/>
              </w:rPr>
              <w:t xml:space="preserve"> arkuszy obserwacji zajęć w różnych typach placówki oraz 1</w:t>
            </w:r>
            <w:r w:rsidR="00FB2FC2" w:rsidRPr="009414CF">
              <w:rPr>
                <w:rFonts w:ascii="Garamond" w:hAnsi="Garamond"/>
              </w:rPr>
              <w:t>5</w:t>
            </w:r>
            <w:r w:rsidRPr="009414CF">
              <w:rPr>
                <w:rFonts w:ascii="Garamond" w:hAnsi="Garamond"/>
              </w:rPr>
              <w:t xml:space="preserve"> arkuszy konspektów zajęć przeprowadzonych samodzielnie pod nadzorem opiekuna praktyk. </w:t>
            </w:r>
          </w:p>
          <w:p w14:paraId="696271BE" w14:textId="77777777" w:rsidR="00B51A73" w:rsidRPr="00893F48" w:rsidRDefault="00B51A73" w:rsidP="007815D8">
            <w:pPr>
              <w:spacing w:after="0"/>
              <w:jc w:val="both"/>
              <w:rPr>
                <w:rFonts w:ascii="Garamond" w:hAnsi="Garamond" w:cs="Times New Roman"/>
              </w:rPr>
            </w:pPr>
          </w:p>
          <w:p w14:paraId="00B272E6" w14:textId="77777777" w:rsidR="00B51A73" w:rsidRPr="00893F48" w:rsidRDefault="00B51A73" w:rsidP="007815D8">
            <w:pPr>
              <w:spacing w:after="0"/>
              <w:jc w:val="both"/>
              <w:rPr>
                <w:rFonts w:ascii="Garamond" w:hAnsi="Garamond" w:cs="Times New Roman"/>
              </w:rPr>
            </w:pPr>
          </w:p>
          <w:p w14:paraId="58EE921B" w14:textId="77777777" w:rsidR="00B51A73" w:rsidRPr="00893F48" w:rsidRDefault="00B51A73" w:rsidP="007815D8">
            <w:pPr>
              <w:spacing w:after="0"/>
              <w:jc w:val="both"/>
              <w:rPr>
                <w:rFonts w:ascii="Garamond" w:hAnsi="Garamond" w:cs="Times New Roman"/>
              </w:rPr>
            </w:pPr>
          </w:p>
          <w:p w14:paraId="53680A9F" w14:textId="77777777" w:rsidR="00B51A73" w:rsidRPr="00893F48" w:rsidRDefault="00B51A73" w:rsidP="007815D8">
            <w:pPr>
              <w:spacing w:after="0"/>
              <w:jc w:val="both"/>
              <w:rPr>
                <w:rFonts w:ascii="Garamond" w:hAnsi="Garamond" w:cs="Times New Roman"/>
              </w:rPr>
            </w:pPr>
          </w:p>
          <w:p w14:paraId="596C61E2" w14:textId="77777777" w:rsidR="007815D8" w:rsidRPr="00D8273A" w:rsidRDefault="007815D8" w:rsidP="007815D8">
            <w:pPr>
              <w:spacing w:after="0"/>
              <w:jc w:val="both"/>
              <w:rPr>
                <w:rFonts w:ascii="Garamond" w:hAnsi="Garamond" w:cs="Times New Roman"/>
              </w:rPr>
            </w:pPr>
            <w:r w:rsidRPr="00D8273A">
              <w:rPr>
                <w:rFonts w:ascii="Garamond" w:hAnsi="Garamond" w:cs="Times New Roman"/>
              </w:rPr>
              <w:t>Do podstawowych powinności i obowiązków studenta w trakcie praktyk należą:</w:t>
            </w:r>
          </w:p>
          <w:p w14:paraId="2DF3F910"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Zapoznanie się ze specyfiką wybranej placówki oświatowej lub resocjalizacyjnej:</w:t>
            </w:r>
          </w:p>
          <w:p w14:paraId="03A6AC1D"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poznanie całokształtu działalności wybranej placówki jako instytucji opiekuńczo – wychowawczej, realizowanych przez nią zadań opiekuńczych, wychowawczych, pomocowych, terapeutycznych                            i innych,</w:t>
            </w:r>
          </w:p>
          <w:p w14:paraId="2C258B16"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zapoznanie z dokumentacją placówki,</w:t>
            </w:r>
          </w:p>
          <w:p w14:paraId="37558776"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zapoznanie z pracą wychowawców oraz zespołów problemowo – zadaniowych funkcjonujących                        w placówce.</w:t>
            </w:r>
          </w:p>
          <w:p w14:paraId="673A83BF"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Obserwacja i analiza:</w:t>
            </w:r>
          </w:p>
          <w:p w14:paraId="4ADD13F9"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czynności podejmowanych przez wychowawcę w toku prowadzonych przez niego zajęć, stosowanych metod i formy pracy (zależnie od specyfiki placówki),</w:t>
            </w:r>
          </w:p>
          <w:p w14:paraId="1E540C47"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procesów komunikowania interpersonalnego i społecznego w grupie, ich prawidłowości i zakłóceń ,</w:t>
            </w:r>
          </w:p>
          <w:p w14:paraId="1967CAF3"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pojawiających się sytuacji problemowych,</w:t>
            </w:r>
          </w:p>
          <w:p w14:paraId="3DE186DF"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sposobów aktywizowania podopiecznych, udzielania im pomocy i wsparcia.</w:t>
            </w:r>
          </w:p>
          <w:p w14:paraId="0FFFF481"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Asystowanie opiekunowi w wykonywanych czynnościach - student nabywa kompetencje i umiejętności związane z:</w:t>
            </w:r>
          </w:p>
          <w:p w14:paraId="6953A405"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efektywną komunikacją interpersonalną,</w:t>
            </w:r>
          </w:p>
          <w:p w14:paraId="48C845A2"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pracą z procesem grupowym w sytuacji wspomagania, wsparcia, resocjalizacji i innych,</w:t>
            </w:r>
          </w:p>
          <w:p w14:paraId="46242E52"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diagnozowaniem i weryfikowaniem sytuacji społecznych, zwłaszcza wymagających interwencji wychowawczej.</w:t>
            </w:r>
          </w:p>
          <w:p w14:paraId="7511CACA"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xml:space="preserve">- aktywizowaniem procesów </w:t>
            </w:r>
            <w:proofErr w:type="spellStart"/>
            <w:r w:rsidRPr="00893F48">
              <w:rPr>
                <w:rFonts w:ascii="Garamond" w:hAnsi="Garamond" w:cs="Times New Roman"/>
              </w:rPr>
              <w:t>autopromocyjnych</w:t>
            </w:r>
            <w:proofErr w:type="spellEnd"/>
            <w:r w:rsidRPr="00893F48">
              <w:rPr>
                <w:rFonts w:ascii="Garamond" w:hAnsi="Garamond" w:cs="Times New Roman"/>
              </w:rPr>
              <w:t xml:space="preserve"> w grupie i indywidualnych przypadkach,</w:t>
            </w:r>
          </w:p>
          <w:p w14:paraId="469DA0C4"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xml:space="preserve">- weryfikacją </w:t>
            </w:r>
            <w:proofErr w:type="spellStart"/>
            <w:r w:rsidRPr="00893F48">
              <w:rPr>
                <w:rFonts w:ascii="Garamond" w:hAnsi="Garamond" w:cs="Times New Roman"/>
              </w:rPr>
              <w:t>zachowań</w:t>
            </w:r>
            <w:proofErr w:type="spellEnd"/>
            <w:r w:rsidRPr="00893F48">
              <w:rPr>
                <w:rFonts w:ascii="Garamond" w:hAnsi="Garamond" w:cs="Times New Roman"/>
              </w:rPr>
              <w:t xml:space="preserve"> w sytuacjach symptomatycznych dla nieprzystosowania społecznego.</w:t>
            </w:r>
          </w:p>
          <w:p w14:paraId="282D62EF"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Praktyka w ośrodkach opiekuńczo – wychowawczych i resocjalizacyjnych służy zorientowaniu studenta w specyfice pracy wychowawczej i resocjalizacyjnej. Ma na celu dostarczenie doświadczeń pedagogicznych, zapoznanie z metodami i formami pracy w ww. instytucjach. Istotnym celem praktyki jest również pomoc studentom w procesie samookreślenia zawodowego. W trakcie praktyki następuje kształtowanie kompetencji pomagania, resocjalizowania, wsparcia i aktywizowania podopiecznych.</w:t>
            </w:r>
          </w:p>
          <w:p w14:paraId="70393B98"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xml:space="preserve">Program przewiduje godziny przeznaczone na współpracę z pedagogiem, psychologiem, </w:t>
            </w:r>
            <w:proofErr w:type="spellStart"/>
            <w:r w:rsidRPr="00893F48">
              <w:rPr>
                <w:rFonts w:ascii="Garamond" w:hAnsi="Garamond" w:cs="Times New Roman"/>
              </w:rPr>
              <w:t>socjoterapeutą</w:t>
            </w:r>
            <w:proofErr w:type="spellEnd"/>
            <w:r w:rsidRPr="00893F48">
              <w:rPr>
                <w:rFonts w:ascii="Garamond" w:hAnsi="Garamond" w:cs="Times New Roman"/>
              </w:rPr>
              <w:t xml:space="preserve"> zatrudnionym w placówce oraz na współpracę z rodzicami i lokalnym środowiskiem społecznym. Koncepcja ta pozwoli studentom konsultować przyczyny trudności wychowawczych i nieprzystosowania społecznego poszczególnych uczniów, zasięgać opinii na temat rozwiązywania konfliktów, sposobów radzenia sobie ze stresem oraz zasad komunikacji interpersonalnej. Są to zagadnienia, w których zgłębianiu pomoże również opiekun praktyk, lecz najbardziej pomocne może okazać się wsparcie specjalisty. Współpraca z psychologiem czy pedagogiem, pozwoli ponadto wzbogacić warsztat pracy studenta udoskonalić jego pracę wychowawczą    i terapeutyczną, zwiększyć jego kompetencje.</w:t>
            </w:r>
          </w:p>
          <w:p w14:paraId="5EB02F14"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xml:space="preserve">Głównym zadaniem jest umożliwienie studentowi kontaktu z bezpośrednim środowiskiem przyszłej pracy, w tym praktyczne poznanie systemu opieki, wychowania i terapii osób niedostosowanych społecznie, zarówno dzieci, młodzieży, jak i osób dorosłych; poszerzenie wiadomości o przyczynach i </w:t>
            </w:r>
            <w:r w:rsidRPr="00893F48">
              <w:rPr>
                <w:rFonts w:ascii="Garamond" w:hAnsi="Garamond" w:cs="Times New Roman"/>
              </w:rPr>
              <w:lastRenderedPageBreak/>
              <w:t>skutkach przestępczości, nabycie praktycznych umiejętności z zakresu metodyki pracy resocjalizacyjnej, profilaktyki i reedukacji.</w:t>
            </w:r>
          </w:p>
          <w:p w14:paraId="280AEBA8"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Program praktyk obejmuje zapoznanie studenta z całokształtem działalności wybranej placówki (instytucji),    w tym jej formalno-prawnych podstaw funkcjonowania.</w:t>
            </w:r>
          </w:p>
          <w:p w14:paraId="45FF5A42" w14:textId="139B87B0" w:rsidR="007815D8" w:rsidRPr="00893F48" w:rsidRDefault="007815D8" w:rsidP="007815D8">
            <w:pPr>
              <w:spacing w:after="0"/>
              <w:jc w:val="both"/>
              <w:rPr>
                <w:rFonts w:ascii="Garamond" w:hAnsi="Garamond" w:cs="Times New Roman"/>
              </w:rPr>
            </w:pPr>
            <w:r w:rsidRPr="00893F48">
              <w:rPr>
                <w:rFonts w:ascii="Garamond" w:hAnsi="Garamond" w:cs="Times New Roman"/>
              </w:rPr>
              <w:t>W zależności od rodzaju placówki program przewiduje zdobycie umiejętności z zakresu pedagogiki resocjalizacyjnej:</w:t>
            </w:r>
          </w:p>
          <w:p w14:paraId="703661BA"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przygotowania do stawiania diagnozy i prognozy pedagogicznej, dotyczącej problematyki wychowawczej podejmowanej przez placówkę, w której jest odbywana praktyka,</w:t>
            </w:r>
          </w:p>
          <w:p w14:paraId="71500EE9" w14:textId="0EBE76E5" w:rsidR="007815D8" w:rsidRPr="00893F48" w:rsidRDefault="007815D8" w:rsidP="007815D8">
            <w:pPr>
              <w:spacing w:after="0"/>
              <w:jc w:val="both"/>
              <w:rPr>
                <w:rFonts w:ascii="Garamond" w:hAnsi="Garamond" w:cs="Times New Roman"/>
              </w:rPr>
            </w:pPr>
            <w:r w:rsidRPr="00893F48">
              <w:rPr>
                <w:rFonts w:ascii="Garamond" w:hAnsi="Garamond" w:cs="Times New Roman"/>
              </w:rPr>
              <w:t>• rozwiązywania bieżących problemów resocjalizacyjnych w placówkach resocjalizacyjnych, zakładach karnych, poprawczych, świetlicach  i klubach środowiskowych i innych,</w:t>
            </w:r>
          </w:p>
          <w:p w14:paraId="2758E1AE"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kształtowania inicjatyw w organizowaniu i prowadzeniu wybranych form pracy resocjalizacyjnej,</w:t>
            </w:r>
          </w:p>
          <w:p w14:paraId="17D68C62" w14:textId="0E143319" w:rsidR="007815D8" w:rsidRPr="00893F48" w:rsidRDefault="007815D8" w:rsidP="007815D8">
            <w:pPr>
              <w:spacing w:after="0"/>
              <w:jc w:val="both"/>
              <w:rPr>
                <w:rFonts w:ascii="Garamond" w:hAnsi="Garamond" w:cs="Times New Roman"/>
              </w:rPr>
            </w:pPr>
            <w:r w:rsidRPr="00893F48">
              <w:rPr>
                <w:rFonts w:ascii="Garamond" w:hAnsi="Garamond" w:cs="Times New Roman"/>
              </w:rPr>
              <w:t>• przygotowanie do pełnienia funkcji</w:t>
            </w:r>
            <w:r w:rsidR="00005361">
              <w:rPr>
                <w:rFonts w:ascii="Garamond" w:hAnsi="Garamond" w:cs="Times New Roman"/>
              </w:rPr>
              <w:t xml:space="preserve"> społecznego</w:t>
            </w:r>
            <w:r w:rsidR="00866BB9">
              <w:rPr>
                <w:rFonts w:ascii="Garamond" w:hAnsi="Garamond" w:cs="Times New Roman"/>
              </w:rPr>
              <w:t xml:space="preserve"> kuratora sądowego</w:t>
            </w:r>
            <w:r w:rsidRPr="00893F48">
              <w:rPr>
                <w:rFonts w:ascii="Garamond" w:hAnsi="Garamond" w:cs="Times New Roman"/>
              </w:rPr>
              <w:t xml:space="preserve"> dla nieletnich i dla dorosłych,</w:t>
            </w:r>
          </w:p>
          <w:p w14:paraId="1CD4399C" w14:textId="4BD1585A" w:rsidR="007815D8" w:rsidRPr="00893F48" w:rsidRDefault="007815D8" w:rsidP="007815D8">
            <w:pPr>
              <w:spacing w:after="0"/>
              <w:jc w:val="both"/>
              <w:rPr>
                <w:rFonts w:ascii="Garamond" w:hAnsi="Garamond" w:cs="Times New Roman"/>
              </w:rPr>
            </w:pPr>
            <w:r w:rsidRPr="00893F48">
              <w:rPr>
                <w:rFonts w:ascii="Garamond" w:hAnsi="Garamond" w:cs="Times New Roman"/>
              </w:rPr>
              <w:t>• zapoznanie się z przyszłą pracą w środowis</w:t>
            </w:r>
            <w:r w:rsidR="00C67ADA">
              <w:rPr>
                <w:rFonts w:ascii="Garamond" w:hAnsi="Garamond" w:cs="Times New Roman"/>
              </w:rPr>
              <w:t>ku placówki opiekuńczo-wychowawczej</w:t>
            </w:r>
            <w:r w:rsidR="0067482A">
              <w:rPr>
                <w:rFonts w:ascii="Garamond" w:hAnsi="Garamond" w:cs="Times New Roman"/>
              </w:rPr>
              <w:t xml:space="preserve"> i </w:t>
            </w:r>
            <w:r w:rsidR="00872357">
              <w:rPr>
                <w:rFonts w:ascii="Garamond" w:hAnsi="Garamond" w:cs="Times New Roman"/>
              </w:rPr>
              <w:t>resocjalizacyjnej</w:t>
            </w:r>
            <w:r w:rsidR="00C67ADA">
              <w:rPr>
                <w:rFonts w:ascii="Garamond" w:hAnsi="Garamond" w:cs="Times New Roman"/>
              </w:rPr>
              <w:t xml:space="preserve">, </w:t>
            </w:r>
          </w:p>
          <w:p w14:paraId="14B2DD62"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 konfrontacji zdobytej wiedzy oraz doświadczeń pedagogicznych w zakresie:</w:t>
            </w:r>
          </w:p>
          <w:p w14:paraId="2CE3A58F"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a) zapobiegania patologiom społecznym, organizowania i prowadzenia pracy resocjalizacyjnej                                w środowisku otwartym,</w:t>
            </w:r>
          </w:p>
          <w:p w14:paraId="34533831"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b) pogłębienia znajomości specyfiki pracy wybranej placówki; zapoznanie się z dokumentacją dotyczącą pracy placówki oraz różnymi formami i metodami pracy,</w:t>
            </w:r>
          </w:p>
          <w:p w14:paraId="779F7016"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c) organizowania i prowadzenia pracy profilaktycznej opartej na nowoczesnych metodach i formach działania,</w:t>
            </w:r>
          </w:p>
          <w:p w14:paraId="3A9BF65A"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d) wspierania jednostki, rodziny i środowisk w działaniach profilaktycznych: e) wstępna diagnoza pedagogiczna dziecka i jego sytuacji rodzinnej,</w:t>
            </w:r>
          </w:p>
          <w:p w14:paraId="0C46A600"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f) metody pomocy rodzinie w przypadku dzieci sprawiających problemy wychowawcze,</w:t>
            </w:r>
          </w:p>
          <w:p w14:paraId="0D5B1689"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g) poznanie podstawowych działań związanych z leczeniem uzależnień dzieci i dorosłych (alkoholizm, narkotyki),</w:t>
            </w:r>
          </w:p>
          <w:p w14:paraId="7A7C32A6" w14:textId="77777777" w:rsidR="007815D8" w:rsidRPr="00893F48" w:rsidRDefault="007815D8" w:rsidP="007815D8">
            <w:pPr>
              <w:spacing w:after="0"/>
              <w:jc w:val="both"/>
              <w:rPr>
                <w:rFonts w:ascii="Garamond" w:hAnsi="Garamond" w:cs="Times New Roman"/>
              </w:rPr>
            </w:pPr>
            <w:r w:rsidRPr="00893F48">
              <w:rPr>
                <w:rFonts w:ascii="Garamond" w:hAnsi="Garamond" w:cs="Times New Roman"/>
              </w:rPr>
              <w:t>h) przeciwdziałanie przemocy w rodzinie.</w:t>
            </w:r>
          </w:p>
          <w:p w14:paraId="09B002F1" w14:textId="77777777" w:rsidR="007815D8" w:rsidRPr="00893F48" w:rsidRDefault="007815D8" w:rsidP="007815D8">
            <w:pPr>
              <w:spacing w:after="0"/>
              <w:jc w:val="both"/>
              <w:rPr>
                <w:rFonts w:ascii="Garamond" w:hAnsi="Garamond" w:cs="Times New Roman"/>
              </w:rPr>
            </w:pPr>
          </w:p>
          <w:p w14:paraId="406D9C1C" w14:textId="77777777" w:rsidR="007815D8" w:rsidRPr="00893F48" w:rsidRDefault="007815D8" w:rsidP="003E230B">
            <w:pPr>
              <w:spacing w:after="0"/>
              <w:ind w:right="252"/>
              <w:jc w:val="both"/>
              <w:rPr>
                <w:rFonts w:ascii="Garamond" w:hAnsi="Garamond"/>
              </w:rPr>
            </w:pPr>
          </w:p>
          <w:p w14:paraId="480ABFBA" w14:textId="77777777" w:rsidR="00BB54AA" w:rsidRPr="00893F48" w:rsidRDefault="00BB54AA">
            <w:pPr>
              <w:spacing w:after="0"/>
              <w:ind w:left="540" w:right="252"/>
              <w:jc w:val="both"/>
              <w:rPr>
                <w:rFonts w:ascii="Garamond" w:hAnsi="Garamond" w:cs="Arial"/>
                <w:shd w:val="clear" w:color="auto" w:fill="FFFFFF"/>
              </w:rPr>
            </w:pPr>
          </w:p>
        </w:tc>
      </w:tr>
      <w:tr w:rsidR="00BB54AA" w:rsidRPr="00B70B91" w14:paraId="4052708B"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7AAD8F9" w14:textId="77777777" w:rsidR="00BB54AA" w:rsidRPr="00893F48" w:rsidRDefault="00BB54AA">
            <w:pPr>
              <w:spacing w:after="0"/>
              <w:jc w:val="center"/>
              <w:rPr>
                <w:rFonts w:ascii="Garamond" w:eastAsia="Times New Roman" w:hAnsi="Garamond"/>
                <w:b/>
              </w:rPr>
            </w:pPr>
            <w:r w:rsidRPr="00893F48">
              <w:rPr>
                <w:rFonts w:ascii="Garamond" w:eastAsia="Times New Roman" w:hAnsi="Garamond"/>
                <w:b/>
              </w:rPr>
              <w:lastRenderedPageBreak/>
              <w:t>Podstawa i warunki zaliczenia praktyki</w:t>
            </w:r>
          </w:p>
        </w:tc>
      </w:tr>
      <w:tr w:rsidR="009C396B" w:rsidRPr="00B70B91" w14:paraId="0DD0B091"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B46528" w14:textId="77777777" w:rsidR="009C396B" w:rsidRPr="00893F48" w:rsidRDefault="009C396B" w:rsidP="008D6D66">
            <w:pPr>
              <w:pStyle w:val="Default"/>
              <w:numPr>
                <w:ilvl w:val="0"/>
                <w:numId w:val="2"/>
              </w:numPr>
              <w:spacing w:line="276" w:lineRule="auto"/>
              <w:ind w:right="252"/>
              <w:jc w:val="both"/>
              <w:rPr>
                <w:rFonts w:ascii="Garamond" w:hAnsi="Garamond"/>
                <w:color w:val="auto"/>
                <w:sz w:val="22"/>
                <w:szCs w:val="22"/>
              </w:rPr>
            </w:pPr>
            <w:r w:rsidRPr="00893F48">
              <w:rPr>
                <w:rFonts w:ascii="Garamond" w:hAnsi="Garamond"/>
                <w:color w:val="auto"/>
                <w:sz w:val="22"/>
                <w:szCs w:val="22"/>
              </w:rPr>
              <w:t>Praktyki studenckie odbywają się w warunkach umożliwiających bezpośrednie wykonywanie odpowiednich czynności praktycznych przez studentów.</w:t>
            </w:r>
          </w:p>
          <w:p w14:paraId="64996F25" w14:textId="77777777" w:rsidR="009C396B" w:rsidRPr="00893F48" w:rsidRDefault="009C396B" w:rsidP="008D6D66">
            <w:pPr>
              <w:numPr>
                <w:ilvl w:val="0"/>
                <w:numId w:val="2"/>
              </w:numPr>
              <w:autoSpaceDE w:val="0"/>
              <w:autoSpaceDN w:val="0"/>
              <w:adjustRightInd w:val="0"/>
              <w:spacing w:after="0"/>
              <w:ind w:right="252"/>
              <w:rPr>
                <w:rFonts w:ascii="Garamond" w:hAnsi="Garamond" w:cs="TimesNewRomanPSMT"/>
                <w:lang w:eastAsia="pl-PL"/>
              </w:rPr>
            </w:pPr>
            <w:r w:rsidRPr="00893F48">
              <w:rPr>
                <w:rFonts w:ascii="Garamond" w:hAnsi="Garamond" w:cs="ArialMT"/>
                <w:lang w:eastAsia="pl-PL"/>
              </w:rPr>
              <w:t>Pra</w:t>
            </w:r>
            <w:r w:rsidR="003E6210" w:rsidRPr="00893F48">
              <w:rPr>
                <w:rFonts w:ascii="Garamond" w:hAnsi="Garamond" w:cs="ArialMT"/>
                <w:lang w:eastAsia="pl-PL"/>
              </w:rPr>
              <w:t xml:space="preserve">ktyki </w:t>
            </w:r>
            <w:r w:rsidR="002B1851" w:rsidRPr="00893F48">
              <w:rPr>
                <w:rFonts w:ascii="Garamond" w:hAnsi="Garamond" w:cs="ArialMT"/>
                <w:lang w:eastAsia="pl-PL"/>
              </w:rPr>
              <w:t xml:space="preserve"> odbywają się </w:t>
            </w:r>
            <w:r w:rsidR="003E6210" w:rsidRPr="00893F48">
              <w:rPr>
                <w:rFonts w:ascii="Garamond" w:hAnsi="Garamond" w:cs="ArialMT"/>
                <w:lang w:eastAsia="pl-PL"/>
              </w:rPr>
              <w:t xml:space="preserve"> w formie </w:t>
            </w:r>
            <w:r w:rsidRPr="00893F48">
              <w:rPr>
                <w:rFonts w:ascii="Garamond" w:hAnsi="Garamond" w:cs="ArialMT"/>
                <w:lang w:eastAsia="pl-PL"/>
              </w:rPr>
              <w:t>zorganizowanej prze</w:t>
            </w:r>
            <w:r w:rsidR="002B1851" w:rsidRPr="00893F48">
              <w:rPr>
                <w:rFonts w:ascii="Garamond" w:hAnsi="Garamond" w:cs="ArialMT"/>
                <w:lang w:eastAsia="pl-PL"/>
              </w:rPr>
              <w:t xml:space="preserve">z Uczelnie – student korzysta z </w:t>
            </w:r>
            <w:r w:rsidRPr="00893F48">
              <w:rPr>
                <w:rFonts w:ascii="Garamond" w:hAnsi="Garamond" w:cs="ArialMT"/>
                <w:lang w:eastAsia="pl-PL"/>
              </w:rPr>
              <w:t>przygotowanej przez Uczelnię oferty praktyk wynikającej z zawartych umów;</w:t>
            </w:r>
          </w:p>
          <w:p w14:paraId="4168C5BB" w14:textId="77777777" w:rsidR="009C396B" w:rsidRPr="00893F48" w:rsidRDefault="009C396B" w:rsidP="008D6D66">
            <w:pPr>
              <w:pStyle w:val="Default"/>
              <w:numPr>
                <w:ilvl w:val="0"/>
                <w:numId w:val="2"/>
              </w:numPr>
              <w:spacing w:line="276" w:lineRule="auto"/>
              <w:ind w:right="252"/>
              <w:jc w:val="both"/>
              <w:rPr>
                <w:rFonts w:ascii="Garamond" w:hAnsi="Garamond"/>
                <w:color w:val="auto"/>
                <w:sz w:val="22"/>
                <w:szCs w:val="22"/>
              </w:rPr>
            </w:pPr>
            <w:r w:rsidRPr="00893F48">
              <w:rPr>
                <w:rFonts w:ascii="Garamond" w:hAnsi="Garamond"/>
                <w:color w:val="auto"/>
                <w:sz w:val="22"/>
                <w:szCs w:val="22"/>
              </w:rPr>
              <w:t xml:space="preserve">Warunkiem zaliczenia praktyki jest: </w:t>
            </w:r>
          </w:p>
          <w:p w14:paraId="6B767B8F" w14:textId="77777777" w:rsidR="00FA625A" w:rsidRPr="00893F48" w:rsidRDefault="00FA625A" w:rsidP="00FA625A">
            <w:pPr>
              <w:pStyle w:val="Default"/>
              <w:spacing w:after="60" w:line="276" w:lineRule="auto"/>
              <w:ind w:left="720"/>
              <w:jc w:val="both"/>
              <w:rPr>
                <w:rFonts w:ascii="Garamond" w:hAnsi="Garamond"/>
                <w:color w:val="auto"/>
                <w:sz w:val="22"/>
                <w:szCs w:val="22"/>
              </w:rPr>
            </w:pPr>
            <w:r w:rsidRPr="00893F48">
              <w:rPr>
                <w:rFonts w:ascii="Garamond" w:hAnsi="Garamond"/>
                <w:color w:val="auto"/>
                <w:sz w:val="22"/>
                <w:szCs w:val="22"/>
              </w:rPr>
              <w:t xml:space="preserve">- odbycie praktyki w terminie  i wymiarze zgodnym z planem studiów, </w:t>
            </w:r>
          </w:p>
          <w:p w14:paraId="3B6F1AFB" w14:textId="77777777" w:rsidR="00FA625A" w:rsidRPr="00893F48" w:rsidRDefault="00FA625A" w:rsidP="00FA625A">
            <w:pPr>
              <w:spacing w:after="60"/>
              <w:ind w:left="720"/>
              <w:jc w:val="both"/>
              <w:rPr>
                <w:rFonts w:ascii="Garamond" w:hAnsi="Garamond"/>
              </w:rPr>
            </w:pPr>
            <w:r w:rsidRPr="00893F48">
              <w:rPr>
                <w:rFonts w:ascii="Garamond" w:hAnsi="Garamond"/>
                <w:lang w:eastAsia="pl-PL"/>
              </w:rPr>
              <w:t xml:space="preserve"> - wykonanie zadań przewidzianych w programie praktyki;</w:t>
            </w:r>
          </w:p>
          <w:p w14:paraId="306AD6BE" w14:textId="77777777" w:rsidR="00FA625A" w:rsidRPr="00893F48" w:rsidRDefault="00FA625A" w:rsidP="00FA625A">
            <w:pPr>
              <w:pStyle w:val="Default"/>
              <w:spacing w:after="60" w:line="276" w:lineRule="auto"/>
              <w:ind w:left="720"/>
              <w:jc w:val="both"/>
              <w:rPr>
                <w:rFonts w:ascii="Garamond" w:hAnsi="Garamond"/>
                <w:color w:val="auto"/>
                <w:sz w:val="22"/>
                <w:szCs w:val="22"/>
              </w:rPr>
            </w:pPr>
            <w:r w:rsidRPr="00893F48">
              <w:rPr>
                <w:rFonts w:ascii="Garamond" w:hAnsi="Garamond"/>
                <w:color w:val="auto"/>
                <w:sz w:val="22"/>
                <w:szCs w:val="22"/>
              </w:rPr>
              <w:t xml:space="preserve">- przedłożenie Dzienniczka praktyk  potwierdzającego odbycie praktyki, właściwego dla realizowanego kierunku  i zakresu studiów,   pozytywnie zaopiniowanego   przez Opiekuna praktyk studenckich. </w:t>
            </w:r>
          </w:p>
          <w:p w14:paraId="0DBCFC69" w14:textId="77777777" w:rsidR="009C396B" w:rsidRPr="00893F48" w:rsidRDefault="009C396B" w:rsidP="008D6D66">
            <w:pPr>
              <w:pStyle w:val="Default"/>
              <w:numPr>
                <w:ilvl w:val="0"/>
                <w:numId w:val="2"/>
              </w:numPr>
              <w:spacing w:line="276" w:lineRule="auto"/>
              <w:ind w:right="252"/>
              <w:jc w:val="both"/>
              <w:rPr>
                <w:rFonts w:ascii="Garamond" w:hAnsi="Garamond"/>
                <w:color w:val="auto"/>
                <w:sz w:val="22"/>
                <w:szCs w:val="22"/>
              </w:rPr>
            </w:pPr>
            <w:r w:rsidRPr="00893F48">
              <w:rPr>
                <w:rFonts w:ascii="Garamond" w:hAnsi="Garamond" w:cs="ArialMT"/>
                <w:color w:val="auto"/>
                <w:sz w:val="22"/>
                <w:szCs w:val="22"/>
              </w:rPr>
              <w:t xml:space="preserve">Wpisu </w:t>
            </w:r>
            <w:r w:rsidRPr="00893F48">
              <w:rPr>
                <w:rFonts w:ascii="Garamond" w:hAnsi="Garamond"/>
                <w:color w:val="auto"/>
                <w:sz w:val="22"/>
                <w:szCs w:val="22"/>
              </w:rPr>
              <w:t xml:space="preserve">o zaliczeniu praktyki </w:t>
            </w:r>
            <w:r w:rsidRPr="00893F48">
              <w:rPr>
                <w:rFonts w:ascii="Garamond" w:hAnsi="Garamond" w:cs="ArialMT"/>
                <w:color w:val="auto"/>
                <w:sz w:val="22"/>
                <w:szCs w:val="22"/>
              </w:rPr>
              <w:t>dokonuje się raz lub dwa razy w toku studiów – zgodnie</w:t>
            </w:r>
            <w:r w:rsidRPr="00893F48">
              <w:rPr>
                <w:rFonts w:ascii="Garamond" w:hAnsi="Garamond" w:cs="ArialMT"/>
                <w:color w:val="auto"/>
                <w:sz w:val="22"/>
                <w:szCs w:val="22"/>
              </w:rPr>
              <w:br/>
              <w:t>z programem studiów dla danego kierunku studiów, po okazaniu dokumentów poświadczających odbycie praktyk, w terminie do 3 miesięcy od osiągnięcia przez studenta łącznego wymaganego programem studiów wymiaru praktyk.</w:t>
            </w:r>
          </w:p>
          <w:p w14:paraId="262C0344" w14:textId="77777777" w:rsidR="009C396B" w:rsidRPr="00893F48" w:rsidRDefault="009C396B" w:rsidP="008D6D66">
            <w:pPr>
              <w:pStyle w:val="Default"/>
              <w:numPr>
                <w:ilvl w:val="0"/>
                <w:numId w:val="2"/>
              </w:numPr>
              <w:spacing w:line="276" w:lineRule="auto"/>
              <w:ind w:right="252"/>
              <w:jc w:val="both"/>
              <w:rPr>
                <w:rFonts w:ascii="Garamond" w:hAnsi="Garamond"/>
                <w:color w:val="auto"/>
                <w:sz w:val="22"/>
                <w:szCs w:val="22"/>
              </w:rPr>
            </w:pPr>
            <w:r w:rsidRPr="00893F48">
              <w:rPr>
                <w:rFonts w:ascii="Garamond" w:hAnsi="Garamond"/>
                <w:color w:val="auto"/>
                <w:sz w:val="22"/>
                <w:szCs w:val="22"/>
              </w:rPr>
              <w:t xml:space="preserve">Praktykom studenckim przypisuje się punkty ECTS. </w:t>
            </w:r>
          </w:p>
          <w:p w14:paraId="0186073F" w14:textId="77777777" w:rsidR="009C396B" w:rsidRPr="00893F48" w:rsidRDefault="009C396B" w:rsidP="008D6D66">
            <w:pPr>
              <w:pStyle w:val="Default"/>
              <w:numPr>
                <w:ilvl w:val="0"/>
                <w:numId w:val="2"/>
              </w:numPr>
              <w:spacing w:line="276" w:lineRule="auto"/>
              <w:ind w:right="252"/>
              <w:jc w:val="both"/>
              <w:rPr>
                <w:rFonts w:ascii="Garamond" w:hAnsi="Garamond"/>
                <w:color w:val="auto"/>
                <w:sz w:val="22"/>
                <w:szCs w:val="22"/>
              </w:rPr>
            </w:pPr>
            <w:r w:rsidRPr="00893F48">
              <w:rPr>
                <w:rStyle w:val="FontStyle25"/>
                <w:rFonts w:ascii="Garamond" w:hAnsi="Garamond"/>
                <w:color w:val="auto"/>
                <w:sz w:val="22"/>
                <w:szCs w:val="22"/>
              </w:rPr>
              <w:t>Informacja o miejscu i czasie trwania praktyki odnotowywana jest w suplemencie do dyplomu.</w:t>
            </w:r>
          </w:p>
        </w:tc>
      </w:tr>
      <w:tr w:rsidR="009C396B" w:rsidRPr="00B70B91" w14:paraId="4BEF8FA5"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A125264" w14:textId="77777777" w:rsidR="009C396B" w:rsidRPr="00893F48" w:rsidRDefault="009C396B" w:rsidP="00FB3291">
            <w:pPr>
              <w:spacing w:after="0"/>
              <w:jc w:val="center"/>
              <w:rPr>
                <w:rFonts w:ascii="Garamond" w:eastAsia="Times New Roman" w:hAnsi="Garamond"/>
                <w:b/>
              </w:rPr>
            </w:pPr>
            <w:r w:rsidRPr="00893F48">
              <w:rPr>
                <w:rFonts w:ascii="Garamond" w:eastAsia="Times New Roman" w:hAnsi="Garamond"/>
                <w:b/>
              </w:rPr>
              <w:t>Regulacje dotyczące niezaliczenia praktyk, odwołania z praktyk</w:t>
            </w:r>
          </w:p>
        </w:tc>
      </w:tr>
      <w:tr w:rsidR="009C396B" w:rsidRPr="00B70B91" w14:paraId="1A0CE943"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668FCF" w14:textId="77777777" w:rsidR="009C396B" w:rsidRPr="00893F48" w:rsidRDefault="009C396B" w:rsidP="008D6D66">
            <w:pPr>
              <w:numPr>
                <w:ilvl w:val="0"/>
                <w:numId w:val="3"/>
              </w:numPr>
              <w:tabs>
                <w:tab w:val="num" w:pos="540"/>
              </w:tabs>
              <w:autoSpaceDE w:val="0"/>
              <w:autoSpaceDN w:val="0"/>
              <w:adjustRightInd w:val="0"/>
              <w:spacing w:after="0"/>
              <w:ind w:left="540" w:right="249"/>
              <w:jc w:val="both"/>
              <w:rPr>
                <w:rFonts w:ascii="Garamond" w:hAnsi="Garamond" w:cs="Times New Roman"/>
                <w:lang w:eastAsia="pl-PL"/>
              </w:rPr>
            </w:pPr>
            <w:r w:rsidRPr="00893F48">
              <w:rPr>
                <w:rFonts w:ascii="Garamond" w:hAnsi="Garamond" w:cs="Times New Roman"/>
                <w:lang w:eastAsia="pl-PL"/>
              </w:rPr>
              <w:t xml:space="preserve">W uzasadnionych przypadkach student może ubiegać się o: </w:t>
            </w:r>
          </w:p>
          <w:p w14:paraId="39A7D8B5" w14:textId="77777777" w:rsidR="009C396B" w:rsidRPr="00893F48" w:rsidRDefault="009C396B" w:rsidP="008D6D66">
            <w:pPr>
              <w:numPr>
                <w:ilvl w:val="0"/>
                <w:numId w:val="4"/>
              </w:numPr>
              <w:tabs>
                <w:tab w:val="left" w:pos="900"/>
              </w:tabs>
              <w:autoSpaceDE w:val="0"/>
              <w:autoSpaceDN w:val="0"/>
              <w:adjustRightInd w:val="0"/>
              <w:spacing w:after="0"/>
              <w:ind w:right="249" w:hanging="888"/>
              <w:jc w:val="both"/>
              <w:rPr>
                <w:rFonts w:ascii="Garamond" w:hAnsi="Garamond" w:cs="Times New Roman"/>
                <w:lang w:eastAsia="pl-PL"/>
              </w:rPr>
            </w:pPr>
            <w:r w:rsidRPr="00893F48">
              <w:rPr>
                <w:rFonts w:ascii="Garamond" w:hAnsi="Garamond" w:cs="Times New Roman"/>
                <w:lang w:eastAsia="pl-PL"/>
              </w:rPr>
              <w:lastRenderedPageBreak/>
              <w:t xml:space="preserve">zmianę terminu odbywania praktyki lub </w:t>
            </w:r>
          </w:p>
          <w:p w14:paraId="77316FCB" w14:textId="77777777" w:rsidR="009C396B" w:rsidRPr="00893F48" w:rsidRDefault="009C396B" w:rsidP="008D6D66">
            <w:pPr>
              <w:numPr>
                <w:ilvl w:val="0"/>
                <w:numId w:val="4"/>
              </w:numPr>
              <w:tabs>
                <w:tab w:val="left" w:pos="900"/>
              </w:tabs>
              <w:autoSpaceDE w:val="0"/>
              <w:autoSpaceDN w:val="0"/>
              <w:adjustRightInd w:val="0"/>
              <w:spacing w:after="0"/>
              <w:ind w:right="249" w:hanging="888"/>
              <w:jc w:val="both"/>
              <w:rPr>
                <w:rFonts w:ascii="Garamond" w:hAnsi="Garamond" w:cs="Times New Roman"/>
                <w:lang w:eastAsia="pl-PL"/>
              </w:rPr>
            </w:pPr>
            <w:r w:rsidRPr="00893F48">
              <w:rPr>
                <w:rFonts w:ascii="Garamond" w:hAnsi="Garamond" w:cs="Times New Roman"/>
                <w:lang w:eastAsia="pl-PL"/>
              </w:rPr>
              <w:t xml:space="preserve">przesunięcie jej realizacji na inny rok studiów niż przewiduje to program studiów. </w:t>
            </w:r>
          </w:p>
          <w:p w14:paraId="3E9AA8FF" w14:textId="77777777" w:rsidR="009C396B" w:rsidRPr="00893F48" w:rsidRDefault="009C396B" w:rsidP="008D6D66">
            <w:pPr>
              <w:numPr>
                <w:ilvl w:val="0"/>
                <w:numId w:val="3"/>
              </w:numPr>
              <w:tabs>
                <w:tab w:val="num" w:pos="540"/>
              </w:tabs>
              <w:autoSpaceDE w:val="0"/>
              <w:autoSpaceDN w:val="0"/>
              <w:adjustRightInd w:val="0"/>
              <w:spacing w:after="0"/>
              <w:ind w:left="540" w:right="249"/>
              <w:jc w:val="both"/>
              <w:rPr>
                <w:rFonts w:ascii="Garamond" w:hAnsi="Garamond" w:cs="Times New Roman"/>
                <w:lang w:eastAsia="pl-PL"/>
              </w:rPr>
            </w:pPr>
            <w:r w:rsidRPr="00893F48">
              <w:rPr>
                <w:rFonts w:ascii="Garamond" w:hAnsi="Garamond" w:cs="Times New Roman"/>
                <w:lang w:eastAsia="pl-PL"/>
              </w:rPr>
              <w:t xml:space="preserve">Termin praktyk może być ustalony indywidualnie w przypadku indywidualnej organizacji studiów. </w:t>
            </w:r>
          </w:p>
          <w:p w14:paraId="4E5207FE" w14:textId="77777777" w:rsidR="009C396B" w:rsidRPr="00893F48" w:rsidRDefault="009C396B" w:rsidP="008D6D66">
            <w:pPr>
              <w:numPr>
                <w:ilvl w:val="0"/>
                <w:numId w:val="3"/>
              </w:numPr>
              <w:tabs>
                <w:tab w:val="num" w:pos="540"/>
              </w:tabs>
              <w:autoSpaceDE w:val="0"/>
              <w:autoSpaceDN w:val="0"/>
              <w:adjustRightInd w:val="0"/>
              <w:spacing w:after="0"/>
              <w:ind w:left="540" w:right="249"/>
              <w:jc w:val="both"/>
              <w:rPr>
                <w:rFonts w:ascii="Garamond" w:hAnsi="Garamond" w:cs="Times New Roman"/>
                <w:lang w:eastAsia="pl-PL"/>
              </w:rPr>
            </w:pPr>
            <w:r w:rsidRPr="00893F48">
              <w:rPr>
                <w:rFonts w:ascii="Garamond" w:hAnsi="Garamond" w:cs="Times New Roman"/>
                <w:lang w:eastAsia="pl-PL"/>
              </w:rPr>
              <w:t xml:space="preserve">Zgodę wyraża </w:t>
            </w:r>
            <w:r w:rsidR="00274385" w:rsidRPr="00893F48">
              <w:rPr>
                <w:rFonts w:ascii="Garamond" w:hAnsi="Garamond" w:cs="Times New Roman"/>
                <w:lang w:eastAsia="pl-PL"/>
              </w:rPr>
              <w:t xml:space="preserve"> Prorektor ds. kształcenia</w:t>
            </w:r>
            <w:r w:rsidRPr="00893F48">
              <w:rPr>
                <w:rFonts w:ascii="Garamond" w:hAnsi="Garamond" w:cs="Times New Roman"/>
                <w:lang w:eastAsia="pl-PL"/>
              </w:rPr>
              <w:t xml:space="preserve">, po zasięgnięciu opinii </w:t>
            </w:r>
            <w:r w:rsidR="00274385" w:rsidRPr="00893F48">
              <w:rPr>
                <w:rFonts w:ascii="Garamond" w:hAnsi="Garamond" w:cs="Times New Roman"/>
                <w:lang w:eastAsia="pl-PL"/>
              </w:rPr>
              <w:t xml:space="preserve"> </w:t>
            </w:r>
            <w:r w:rsidRPr="00893F48">
              <w:rPr>
                <w:rFonts w:ascii="Garamond" w:hAnsi="Garamond" w:cs="Times New Roman"/>
                <w:lang w:eastAsia="pl-PL"/>
              </w:rPr>
              <w:t xml:space="preserve">Opiekuna Praktyk Studenckich. </w:t>
            </w:r>
          </w:p>
          <w:p w14:paraId="3C096E72" w14:textId="77777777" w:rsidR="009C396B" w:rsidRPr="00893F48" w:rsidRDefault="009C396B" w:rsidP="008D6D66">
            <w:pPr>
              <w:numPr>
                <w:ilvl w:val="0"/>
                <w:numId w:val="3"/>
              </w:numPr>
              <w:tabs>
                <w:tab w:val="num" w:pos="540"/>
              </w:tabs>
              <w:autoSpaceDE w:val="0"/>
              <w:autoSpaceDN w:val="0"/>
              <w:adjustRightInd w:val="0"/>
              <w:spacing w:after="0"/>
              <w:ind w:left="540" w:right="249"/>
              <w:jc w:val="both"/>
              <w:rPr>
                <w:rFonts w:ascii="Garamond" w:hAnsi="Garamond" w:cs="Times New Roman"/>
                <w:lang w:eastAsia="pl-PL"/>
              </w:rPr>
            </w:pPr>
            <w:r w:rsidRPr="00893F48">
              <w:rPr>
                <w:rFonts w:ascii="Garamond" w:hAnsi="Garamond" w:cs="Times New Roman"/>
                <w:lang w:eastAsia="pl-PL"/>
              </w:rPr>
              <w:t xml:space="preserve">Student może otrzymać zgodę na praktykę w miejscu i terminie przez niego wskazanym, pod warunkiem, że charakter wykonywanej pracy będzie zgodny z programem praktyki właściwym dla jego kierunku studiów. </w:t>
            </w:r>
          </w:p>
          <w:p w14:paraId="50DED6B7" w14:textId="77777777" w:rsidR="009C396B" w:rsidRPr="00893F48" w:rsidRDefault="009C396B" w:rsidP="008D6D66">
            <w:pPr>
              <w:numPr>
                <w:ilvl w:val="0"/>
                <w:numId w:val="5"/>
              </w:numPr>
              <w:tabs>
                <w:tab w:val="num" w:pos="540"/>
              </w:tabs>
              <w:autoSpaceDE w:val="0"/>
              <w:autoSpaceDN w:val="0"/>
              <w:adjustRightInd w:val="0"/>
              <w:spacing w:after="0"/>
              <w:ind w:left="540" w:right="249" w:hanging="357"/>
              <w:jc w:val="both"/>
              <w:rPr>
                <w:rFonts w:ascii="Garamond" w:hAnsi="Garamond" w:cs="Times New Roman"/>
                <w:lang w:eastAsia="pl-PL"/>
              </w:rPr>
            </w:pPr>
            <w:r w:rsidRPr="00893F48">
              <w:rPr>
                <w:rFonts w:ascii="Garamond" w:hAnsi="Garamond" w:cs="Times New Roman"/>
                <w:lang w:eastAsia="pl-PL"/>
              </w:rPr>
              <w:t xml:space="preserve">Na żądanie </w:t>
            </w:r>
            <w:r w:rsidRPr="00893F48">
              <w:rPr>
                <w:rFonts w:ascii="Garamond" w:hAnsi="Garamond" w:cs="ArialMT"/>
                <w:lang w:eastAsia="pl-PL"/>
              </w:rPr>
              <w:t>Instytucji</w:t>
            </w:r>
            <w:r w:rsidRPr="00893F48">
              <w:rPr>
                <w:rFonts w:ascii="Garamond" w:hAnsi="Garamond" w:cs="Times New Roman"/>
                <w:lang w:eastAsia="pl-PL"/>
              </w:rPr>
              <w:t>, w której student odbywa praktykę, Uczelnia może odwołać studenta</w:t>
            </w:r>
            <w:r w:rsidRPr="00893F48">
              <w:rPr>
                <w:rFonts w:ascii="Garamond" w:hAnsi="Garamond" w:cs="Times New Roman"/>
                <w:lang w:eastAsia="pl-PL"/>
              </w:rPr>
              <w:br/>
              <w:t xml:space="preserve">z praktyki, jeśli naruszy on przepisy obowiązujące w tym zakładzie. </w:t>
            </w:r>
          </w:p>
          <w:p w14:paraId="0FE01961" w14:textId="77777777" w:rsidR="009C396B" w:rsidRPr="00893F48" w:rsidRDefault="009C396B" w:rsidP="008D6D66">
            <w:pPr>
              <w:numPr>
                <w:ilvl w:val="0"/>
                <w:numId w:val="5"/>
              </w:numPr>
              <w:tabs>
                <w:tab w:val="num" w:pos="540"/>
              </w:tabs>
              <w:autoSpaceDE w:val="0"/>
              <w:autoSpaceDN w:val="0"/>
              <w:adjustRightInd w:val="0"/>
              <w:spacing w:after="0"/>
              <w:ind w:left="540" w:right="249" w:hanging="357"/>
              <w:jc w:val="both"/>
              <w:rPr>
                <w:rFonts w:ascii="Garamond" w:hAnsi="Garamond" w:cs="ArialMT"/>
                <w:lang w:eastAsia="pl-PL"/>
              </w:rPr>
            </w:pPr>
            <w:r w:rsidRPr="00893F48">
              <w:rPr>
                <w:rFonts w:ascii="Garamond" w:hAnsi="Garamond" w:cs="ArialMT"/>
                <w:lang w:eastAsia="pl-PL"/>
              </w:rPr>
              <w:t>Uczelnia ma prawo zakończyć odbywanie praktyki przez studenta przed terminem, gdy:</w:t>
            </w:r>
          </w:p>
          <w:p w14:paraId="233A4B1F" w14:textId="77777777" w:rsidR="009C396B" w:rsidRPr="00893F48" w:rsidRDefault="009C396B" w:rsidP="008D6D66">
            <w:pPr>
              <w:numPr>
                <w:ilvl w:val="1"/>
                <w:numId w:val="6"/>
              </w:numPr>
              <w:tabs>
                <w:tab w:val="num" w:pos="900"/>
              </w:tabs>
              <w:autoSpaceDE w:val="0"/>
              <w:autoSpaceDN w:val="0"/>
              <w:adjustRightInd w:val="0"/>
              <w:spacing w:after="0"/>
              <w:ind w:left="900" w:right="249" w:hanging="357"/>
              <w:jc w:val="both"/>
              <w:rPr>
                <w:rFonts w:ascii="Garamond" w:hAnsi="Garamond" w:cs="ArialMT"/>
                <w:lang w:eastAsia="pl-PL"/>
              </w:rPr>
            </w:pPr>
            <w:r w:rsidRPr="00893F48">
              <w:rPr>
                <w:rFonts w:ascii="Garamond" w:hAnsi="Garamond" w:cs="ArialMT"/>
                <w:lang w:eastAsia="pl-PL"/>
              </w:rPr>
              <w:t>student naruszy dyscyplinę lub porządek przyjęte w Instytucji;</w:t>
            </w:r>
          </w:p>
          <w:p w14:paraId="0E60B689" w14:textId="77777777" w:rsidR="009C396B" w:rsidRPr="00893F48" w:rsidRDefault="009C396B" w:rsidP="008D6D66">
            <w:pPr>
              <w:numPr>
                <w:ilvl w:val="1"/>
                <w:numId w:val="6"/>
              </w:numPr>
              <w:tabs>
                <w:tab w:val="num" w:pos="900"/>
              </w:tabs>
              <w:autoSpaceDE w:val="0"/>
              <w:autoSpaceDN w:val="0"/>
              <w:adjustRightInd w:val="0"/>
              <w:spacing w:after="0"/>
              <w:ind w:left="900" w:right="249" w:hanging="357"/>
              <w:jc w:val="both"/>
              <w:rPr>
                <w:rFonts w:ascii="Garamond" w:hAnsi="Garamond" w:cs="ArialMT"/>
                <w:lang w:eastAsia="pl-PL"/>
              </w:rPr>
            </w:pPr>
            <w:r w:rsidRPr="00893F48">
              <w:rPr>
                <w:rFonts w:ascii="Garamond" w:hAnsi="Garamond" w:cs="ArialMT"/>
                <w:lang w:eastAsia="pl-PL"/>
              </w:rPr>
              <w:t>zachowanie studenta nie jest stosowne do charakteru Instytucji;</w:t>
            </w:r>
          </w:p>
          <w:p w14:paraId="2F476A2E" w14:textId="77777777" w:rsidR="009C396B" w:rsidRPr="00893F48" w:rsidRDefault="009C396B" w:rsidP="008D6D66">
            <w:pPr>
              <w:numPr>
                <w:ilvl w:val="1"/>
                <w:numId w:val="6"/>
              </w:numPr>
              <w:tabs>
                <w:tab w:val="num" w:pos="900"/>
              </w:tabs>
              <w:autoSpaceDE w:val="0"/>
              <w:autoSpaceDN w:val="0"/>
              <w:adjustRightInd w:val="0"/>
              <w:spacing w:after="0"/>
              <w:ind w:left="900" w:right="249" w:hanging="357"/>
              <w:jc w:val="both"/>
              <w:rPr>
                <w:rFonts w:ascii="Garamond" w:hAnsi="Garamond" w:cs="ArialMT"/>
                <w:lang w:eastAsia="pl-PL"/>
              </w:rPr>
            </w:pPr>
            <w:r w:rsidRPr="00893F48">
              <w:rPr>
                <w:rFonts w:ascii="Garamond" w:hAnsi="Garamond" w:cs="ArialMT"/>
                <w:lang w:eastAsia="pl-PL"/>
              </w:rPr>
              <w:t>instytucja nie dopuści studenta do odbywania praktyki;</w:t>
            </w:r>
          </w:p>
          <w:p w14:paraId="61C13A54" w14:textId="77777777" w:rsidR="009C396B" w:rsidRPr="00893F48" w:rsidRDefault="009C396B" w:rsidP="008D6D66">
            <w:pPr>
              <w:numPr>
                <w:ilvl w:val="1"/>
                <w:numId w:val="6"/>
              </w:numPr>
              <w:tabs>
                <w:tab w:val="num" w:pos="900"/>
              </w:tabs>
              <w:autoSpaceDE w:val="0"/>
              <w:autoSpaceDN w:val="0"/>
              <w:adjustRightInd w:val="0"/>
              <w:spacing w:after="0"/>
              <w:ind w:left="900" w:right="249" w:hanging="357"/>
              <w:jc w:val="both"/>
              <w:rPr>
                <w:rFonts w:ascii="Garamond" w:hAnsi="Garamond" w:cs="ArialMT"/>
                <w:lang w:eastAsia="pl-PL"/>
              </w:rPr>
            </w:pPr>
            <w:r w:rsidRPr="00893F48">
              <w:rPr>
                <w:rFonts w:ascii="Garamond" w:hAnsi="Garamond" w:cs="ArialMT"/>
                <w:lang w:eastAsia="pl-PL"/>
              </w:rPr>
              <w:t>student nie ubezpieczył się do następstw nieszczęśliwych wypadków w wymaganym zakresie.</w:t>
            </w:r>
          </w:p>
          <w:p w14:paraId="4CE79DA1" w14:textId="77777777" w:rsidR="009C396B" w:rsidRPr="00893F48" w:rsidRDefault="009C396B" w:rsidP="008D6D66">
            <w:pPr>
              <w:numPr>
                <w:ilvl w:val="0"/>
                <w:numId w:val="5"/>
              </w:numPr>
              <w:tabs>
                <w:tab w:val="num" w:pos="540"/>
              </w:tabs>
              <w:autoSpaceDE w:val="0"/>
              <w:autoSpaceDN w:val="0"/>
              <w:adjustRightInd w:val="0"/>
              <w:spacing w:after="0"/>
              <w:ind w:left="540" w:right="249" w:hanging="357"/>
              <w:jc w:val="both"/>
              <w:rPr>
                <w:rFonts w:ascii="Garamond" w:hAnsi="Garamond" w:cs="Times New Roman"/>
                <w:lang w:eastAsia="pl-PL"/>
              </w:rPr>
            </w:pPr>
            <w:r w:rsidRPr="00893F48">
              <w:rPr>
                <w:rFonts w:ascii="Garamond" w:hAnsi="Garamond" w:cs="ArialMT"/>
                <w:lang w:eastAsia="pl-PL"/>
              </w:rPr>
              <w:t>Przerwanie odbywania praktyki jest równoznaczne z uznaniem, że student nie odbył praktyki.</w:t>
            </w:r>
          </w:p>
          <w:p w14:paraId="6C96FFA7" w14:textId="77777777" w:rsidR="009C396B" w:rsidRPr="00893F48" w:rsidRDefault="009C396B" w:rsidP="008D6D66">
            <w:pPr>
              <w:numPr>
                <w:ilvl w:val="0"/>
                <w:numId w:val="5"/>
              </w:numPr>
              <w:tabs>
                <w:tab w:val="num" w:pos="540"/>
              </w:tabs>
              <w:autoSpaceDE w:val="0"/>
              <w:autoSpaceDN w:val="0"/>
              <w:adjustRightInd w:val="0"/>
              <w:spacing w:after="0"/>
              <w:ind w:left="540" w:right="249" w:hanging="357"/>
              <w:jc w:val="both"/>
              <w:rPr>
                <w:rFonts w:ascii="Garamond" w:hAnsi="Garamond" w:cs="Times New Roman"/>
                <w:lang w:eastAsia="pl-PL"/>
              </w:rPr>
            </w:pPr>
            <w:r w:rsidRPr="00893F48">
              <w:rPr>
                <w:rFonts w:ascii="Garamond" w:hAnsi="Garamond" w:cs="Times New Roman"/>
                <w:color w:val="000000"/>
                <w:lang w:eastAsia="pl-PL"/>
              </w:rPr>
              <w:t xml:space="preserve">Praktyka studencka musi być zrealizowana i zaliczona przed końcem roku, w którym plan studiów i program praktyk przewidują jej wykonanie. </w:t>
            </w:r>
          </w:p>
          <w:p w14:paraId="77DAA585" w14:textId="77777777" w:rsidR="009C396B" w:rsidRPr="00893F48" w:rsidRDefault="009C396B" w:rsidP="008D6D66">
            <w:pPr>
              <w:numPr>
                <w:ilvl w:val="0"/>
                <w:numId w:val="5"/>
              </w:numPr>
              <w:tabs>
                <w:tab w:val="num" w:pos="540"/>
              </w:tabs>
              <w:autoSpaceDE w:val="0"/>
              <w:autoSpaceDN w:val="0"/>
              <w:adjustRightInd w:val="0"/>
              <w:spacing w:after="0"/>
              <w:ind w:left="540" w:right="249" w:hanging="357"/>
              <w:jc w:val="both"/>
              <w:rPr>
                <w:rFonts w:ascii="Garamond" w:hAnsi="Garamond" w:cs="Times New Roman"/>
                <w:lang w:eastAsia="pl-PL"/>
              </w:rPr>
            </w:pPr>
            <w:r w:rsidRPr="00893F48">
              <w:rPr>
                <w:rFonts w:ascii="Garamond" w:hAnsi="Garamond" w:cs="Times New Roman"/>
                <w:color w:val="000000"/>
                <w:lang w:eastAsia="pl-PL"/>
              </w:rPr>
              <w:t>Niezaliczenie praktyki jest jednoznaczne z koniecznością jej powtórzenia i niezaliczeniem roku studiów.</w:t>
            </w:r>
          </w:p>
        </w:tc>
      </w:tr>
    </w:tbl>
    <w:p w14:paraId="7C5D723F" w14:textId="77777777" w:rsidR="00BB54AA" w:rsidRPr="00B70B91" w:rsidRDefault="00BB54AA" w:rsidP="00BB54AA">
      <w:pPr>
        <w:rPr>
          <w:rFonts w:ascii="Garamond" w:hAnsi="Garamond"/>
        </w:rPr>
      </w:pPr>
      <w:r w:rsidRPr="00B70B91">
        <w:rPr>
          <w:rFonts w:ascii="Garamond" w:hAnsi="Garamond"/>
        </w:rPr>
        <w:lastRenderedPageBreak/>
        <w:br/>
      </w:r>
    </w:p>
    <w:p w14:paraId="27F4E2F5" w14:textId="77777777" w:rsidR="00BB54AA" w:rsidRPr="00B70B91" w:rsidRDefault="00BB54AA" w:rsidP="00BB54AA">
      <w:pPr>
        <w:rPr>
          <w:rFonts w:ascii="Garamond" w:hAnsi="Garamond"/>
        </w:rPr>
      </w:pPr>
    </w:p>
    <w:p w14:paraId="78B3A572" w14:textId="77777777" w:rsidR="00EB6D02" w:rsidRPr="00B70B91" w:rsidRDefault="00EB6D02" w:rsidP="00BB54AA">
      <w:pPr>
        <w:rPr>
          <w:rFonts w:ascii="Garamond" w:hAnsi="Garamond"/>
        </w:rPr>
      </w:pPr>
    </w:p>
    <w:p w14:paraId="1EDEFB74" w14:textId="77777777" w:rsidR="00EB6D02" w:rsidRPr="00B70B91" w:rsidRDefault="00EB6D02" w:rsidP="00BB54AA">
      <w:pPr>
        <w:rPr>
          <w:rFonts w:ascii="Garamond" w:hAnsi="Garamond"/>
        </w:rPr>
      </w:pPr>
    </w:p>
    <w:p w14:paraId="6B61607D" w14:textId="77777777" w:rsidR="00BB54AA" w:rsidRPr="00B70B91" w:rsidRDefault="00BB54AA" w:rsidP="00BB54AA">
      <w:pPr>
        <w:spacing w:after="0" w:line="240" w:lineRule="auto"/>
        <w:jc w:val="both"/>
        <w:rPr>
          <w:rFonts w:ascii="Garamond" w:hAnsi="Garamond"/>
        </w:rPr>
      </w:pPr>
    </w:p>
    <w:p w14:paraId="11BF82F7" w14:textId="77777777" w:rsidR="00C5118B" w:rsidRPr="00B70B91" w:rsidRDefault="00C5118B">
      <w:pPr>
        <w:rPr>
          <w:rFonts w:ascii="Garamond" w:hAnsi="Garamond"/>
        </w:rPr>
      </w:pPr>
      <w:r w:rsidRPr="00B70B91">
        <w:rPr>
          <w:rFonts w:ascii="Garamond" w:hAnsi="Garamond"/>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40"/>
      </w:tblGrid>
      <w:tr w:rsidR="00BB54AA" w:rsidRPr="00FB2FC2" w14:paraId="1E5EAEE4" w14:textId="77777777" w:rsidTr="00BB54AA">
        <w:tc>
          <w:tcPr>
            <w:tcW w:w="0" w:type="auto"/>
            <w:tcBorders>
              <w:top w:val="single" w:sz="4" w:space="0" w:color="auto"/>
              <w:left w:val="single" w:sz="4" w:space="0" w:color="auto"/>
              <w:bottom w:val="single" w:sz="4" w:space="0" w:color="auto"/>
              <w:right w:val="single" w:sz="4" w:space="0" w:color="auto"/>
            </w:tcBorders>
            <w:vAlign w:val="center"/>
            <w:hideMark/>
          </w:tcPr>
          <w:p w14:paraId="7B0FF267" w14:textId="77777777" w:rsidR="00BB54AA" w:rsidRPr="00B70B91" w:rsidRDefault="00BB54AA">
            <w:pPr>
              <w:keepNext/>
              <w:spacing w:after="0"/>
              <w:jc w:val="center"/>
              <w:outlineLvl w:val="1"/>
              <w:rPr>
                <w:rFonts w:ascii="Garamond" w:eastAsia="Times New Roman" w:hAnsi="Garamond"/>
              </w:rPr>
            </w:pPr>
            <w:r w:rsidRPr="00B70B91">
              <w:rPr>
                <w:rFonts w:ascii="Garamond" w:eastAsia="Times New Roman" w:hAnsi="Garamond"/>
              </w:rPr>
              <w:lastRenderedPageBreak/>
              <w:t>Uczelnia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34DDC" w14:textId="77777777" w:rsidR="00BB54AA" w:rsidRPr="00FB2FC2" w:rsidRDefault="00BB54AA">
            <w:pPr>
              <w:keepNext/>
              <w:spacing w:after="0"/>
              <w:jc w:val="center"/>
              <w:outlineLvl w:val="1"/>
              <w:rPr>
                <w:rFonts w:ascii="Garamond" w:eastAsia="Times New Roman" w:hAnsi="Garamond"/>
                <w:lang w:val="de-DE"/>
              </w:rPr>
            </w:pPr>
            <w:r w:rsidRPr="00B70B91">
              <w:rPr>
                <w:rFonts w:ascii="Garamond" w:eastAsia="Times New Roman" w:hAnsi="Garamond"/>
              </w:rPr>
              <w:t xml:space="preserve">Wyższa Szkoła Gospodarki </w:t>
            </w:r>
            <w:proofErr w:type="spellStart"/>
            <w:r w:rsidRPr="00B70B91">
              <w:rPr>
                <w:rFonts w:ascii="Garamond" w:eastAsia="Times New Roman" w:hAnsi="Garamond"/>
              </w:rPr>
              <w:t>Euroregionalnej</w:t>
            </w:r>
            <w:proofErr w:type="spellEnd"/>
            <w:r w:rsidRPr="00B70B91">
              <w:rPr>
                <w:rFonts w:ascii="Garamond" w:eastAsia="Times New Roman" w:hAnsi="Garamond"/>
              </w:rPr>
              <w:br/>
              <w:t xml:space="preserve">im. </w:t>
            </w:r>
            <w:r w:rsidRPr="00FB2FC2">
              <w:rPr>
                <w:rFonts w:ascii="Garamond" w:eastAsia="Times New Roman" w:hAnsi="Garamond"/>
                <w:lang w:val="de-DE"/>
              </w:rPr>
              <w:t xml:space="preserve">Alcide De Gasperi w </w:t>
            </w:r>
            <w:proofErr w:type="spellStart"/>
            <w:r w:rsidRPr="00FB2FC2">
              <w:rPr>
                <w:rFonts w:ascii="Garamond" w:eastAsia="Times New Roman" w:hAnsi="Garamond"/>
                <w:lang w:val="de-DE"/>
              </w:rPr>
              <w:t>Józefowie</w:t>
            </w:r>
            <w:proofErr w:type="spellEnd"/>
          </w:p>
        </w:tc>
      </w:tr>
      <w:tr w:rsidR="00BB54AA" w:rsidRPr="00B70B91" w14:paraId="7443FDFA" w14:textId="77777777" w:rsidTr="00BB54AA">
        <w:tc>
          <w:tcPr>
            <w:tcW w:w="0" w:type="auto"/>
            <w:tcBorders>
              <w:top w:val="single" w:sz="4" w:space="0" w:color="auto"/>
              <w:left w:val="single" w:sz="4" w:space="0" w:color="auto"/>
              <w:bottom w:val="single" w:sz="4" w:space="0" w:color="auto"/>
              <w:right w:val="single" w:sz="4" w:space="0" w:color="auto"/>
            </w:tcBorders>
            <w:vAlign w:val="center"/>
            <w:hideMark/>
          </w:tcPr>
          <w:p w14:paraId="31681C9F" w14:textId="77777777" w:rsidR="00BB54AA" w:rsidRPr="00B70B91" w:rsidRDefault="00BB54AA">
            <w:pPr>
              <w:keepNext/>
              <w:spacing w:after="0"/>
              <w:jc w:val="center"/>
              <w:outlineLvl w:val="1"/>
              <w:rPr>
                <w:rFonts w:ascii="Garamond" w:eastAsia="Times New Roman" w:hAnsi="Garamond"/>
              </w:rPr>
            </w:pPr>
            <w:r w:rsidRPr="00B70B91">
              <w:rPr>
                <w:rFonts w:ascii="Garamond" w:eastAsia="Times New Roman" w:hAnsi="Garamond"/>
              </w:rPr>
              <w:t>Kierunek studiów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ED7A8" w14:textId="77777777" w:rsidR="00BB54AA" w:rsidRPr="00B70B91" w:rsidRDefault="006330E7">
            <w:pPr>
              <w:keepNext/>
              <w:spacing w:after="0"/>
              <w:jc w:val="center"/>
              <w:outlineLvl w:val="1"/>
              <w:rPr>
                <w:rFonts w:ascii="Garamond" w:eastAsia="Times New Roman" w:hAnsi="Garamond"/>
              </w:rPr>
            </w:pPr>
            <w:r w:rsidRPr="00B70B91">
              <w:rPr>
                <w:rFonts w:ascii="Garamond" w:eastAsia="Times New Roman" w:hAnsi="Garamond"/>
              </w:rPr>
              <w:t>Pedagogika</w:t>
            </w:r>
          </w:p>
        </w:tc>
      </w:tr>
      <w:tr w:rsidR="00BB54AA" w:rsidRPr="00B70B91" w14:paraId="0C6D8435" w14:textId="77777777" w:rsidTr="00BB54AA">
        <w:tc>
          <w:tcPr>
            <w:tcW w:w="0" w:type="auto"/>
            <w:tcBorders>
              <w:top w:val="single" w:sz="4" w:space="0" w:color="auto"/>
              <w:left w:val="single" w:sz="4" w:space="0" w:color="auto"/>
              <w:bottom w:val="single" w:sz="4" w:space="0" w:color="auto"/>
              <w:right w:val="single" w:sz="4" w:space="0" w:color="auto"/>
            </w:tcBorders>
            <w:vAlign w:val="center"/>
            <w:hideMark/>
          </w:tcPr>
          <w:p w14:paraId="6F7357A1" w14:textId="77777777" w:rsidR="00BB54AA" w:rsidRPr="00B70B91" w:rsidRDefault="006E66E5" w:rsidP="006E66E5">
            <w:pPr>
              <w:keepNext/>
              <w:spacing w:after="0"/>
              <w:jc w:val="center"/>
              <w:outlineLvl w:val="1"/>
              <w:rPr>
                <w:rFonts w:ascii="Garamond" w:eastAsia="Times New Roman" w:hAnsi="Garamond"/>
              </w:rPr>
            </w:pPr>
            <w:r w:rsidRPr="00B70B91">
              <w:rPr>
                <w:rFonts w:ascii="Garamond" w:eastAsia="Times New Roman" w:hAnsi="Garamond"/>
              </w:rPr>
              <w:t>Zakres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5BD57" w14:textId="77777777" w:rsidR="00BB54AA" w:rsidRPr="00B70B91" w:rsidRDefault="006330E7">
            <w:pPr>
              <w:keepNext/>
              <w:spacing w:after="0"/>
              <w:jc w:val="center"/>
              <w:outlineLvl w:val="1"/>
              <w:rPr>
                <w:rFonts w:ascii="Garamond" w:eastAsia="Times New Roman" w:hAnsi="Garamond"/>
              </w:rPr>
            </w:pPr>
            <w:r w:rsidRPr="00B70B91">
              <w:rPr>
                <w:rFonts w:ascii="Garamond" w:eastAsia="Times New Roman" w:hAnsi="Garamond"/>
              </w:rPr>
              <w:t xml:space="preserve"> </w:t>
            </w:r>
            <w:r w:rsidRPr="00B70B91">
              <w:rPr>
                <w:rFonts w:ascii="Garamond" w:eastAsia="Times New Roman" w:hAnsi="Garamond" w:cs="Times New Roman"/>
                <w:b/>
              </w:rPr>
              <w:t>Pedagogika korekcyjna (Terapia pedagogiczna)</w:t>
            </w:r>
          </w:p>
        </w:tc>
      </w:tr>
      <w:tr w:rsidR="00BB54AA" w:rsidRPr="00B70B91" w14:paraId="59359385" w14:textId="77777777" w:rsidTr="00BB54AA">
        <w:tc>
          <w:tcPr>
            <w:tcW w:w="0" w:type="auto"/>
            <w:tcBorders>
              <w:top w:val="single" w:sz="4" w:space="0" w:color="auto"/>
              <w:left w:val="single" w:sz="4" w:space="0" w:color="auto"/>
              <w:bottom w:val="single" w:sz="4" w:space="0" w:color="auto"/>
              <w:right w:val="single" w:sz="4" w:space="0" w:color="auto"/>
            </w:tcBorders>
            <w:vAlign w:val="center"/>
            <w:hideMark/>
          </w:tcPr>
          <w:p w14:paraId="6075914F" w14:textId="77777777" w:rsidR="00BB54AA" w:rsidRPr="00B70B91" w:rsidRDefault="00BB54AA">
            <w:pPr>
              <w:keepNext/>
              <w:spacing w:after="0"/>
              <w:jc w:val="center"/>
              <w:outlineLvl w:val="1"/>
              <w:rPr>
                <w:rFonts w:ascii="Garamond" w:eastAsia="Times New Roman" w:hAnsi="Garamond"/>
              </w:rPr>
            </w:pPr>
            <w:r w:rsidRPr="00B70B91">
              <w:rPr>
                <w:rFonts w:ascii="Garamond" w:eastAsia="Times New Roman" w:hAnsi="Garamond"/>
              </w:rPr>
              <w:t>Poziom studiów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47C69" w14:textId="77777777" w:rsidR="00BB54AA" w:rsidRPr="00B70B91" w:rsidRDefault="00BB54AA">
            <w:pPr>
              <w:keepNext/>
              <w:spacing w:after="0"/>
              <w:jc w:val="center"/>
              <w:outlineLvl w:val="1"/>
              <w:rPr>
                <w:rFonts w:ascii="Garamond" w:eastAsia="Times New Roman" w:hAnsi="Garamond"/>
              </w:rPr>
            </w:pPr>
            <w:r w:rsidRPr="00B70B91">
              <w:rPr>
                <w:rFonts w:ascii="Garamond" w:eastAsia="Times New Roman" w:hAnsi="Garamond"/>
              </w:rPr>
              <w:t>I stopień – studia licencjackie</w:t>
            </w:r>
          </w:p>
        </w:tc>
      </w:tr>
      <w:tr w:rsidR="00BB54AA" w:rsidRPr="00B70B91" w14:paraId="50F1CE63" w14:textId="77777777" w:rsidTr="00BB54AA">
        <w:tc>
          <w:tcPr>
            <w:tcW w:w="0" w:type="auto"/>
            <w:tcBorders>
              <w:top w:val="single" w:sz="4" w:space="0" w:color="auto"/>
              <w:left w:val="single" w:sz="4" w:space="0" w:color="auto"/>
              <w:bottom w:val="single" w:sz="4" w:space="0" w:color="auto"/>
              <w:right w:val="single" w:sz="4" w:space="0" w:color="auto"/>
            </w:tcBorders>
            <w:vAlign w:val="center"/>
            <w:hideMark/>
          </w:tcPr>
          <w:p w14:paraId="77694B2D" w14:textId="77777777" w:rsidR="00BB54AA" w:rsidRPr="00B70B91" w:rsidRDefault="00BB54AA">
            <w:pPr>
              <w:keepNext/>
              <w:spacing w:after="0"/>
              <w:jc w:val="center"/>
              <w:outlineLvl w:val="1"/>
              <w:rPr>
                <w:rFonts w:ascii="Garamond" w:eastAsia="Times New Roman" w:hAnsi="Garamond"/>
              </w:rPr>
            </w:pPr>
            <w:r w:rsidRPr="00B70B91">
              <w:rPr>
                <w:rFonts w:ascii="Garamond" w:eastAsia="Times New Roman" w:hAnsi="Garamond"/>
              </w:rPr>
              <w:t>Profil studiów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5F2D6" w14:textId="77777777" w:rsidR="00BB54AA" w:rsidRPr="00B70B91" w:rsidRDefault="00BB54AA">
            <w:pPr>
              <w:keepNext/>
              <w:spacing w:after="0"/>
              <w:jc w:val="center"/>
              <w:outlineLvl w:val="1"/>
              <w:rPr>
                <w:rFonts w:ascii="Garamond" w:eastAsia="Times New Roman" w:hAnsi="Garamond"/>
              </w:rPr>
            </w:pPr>
            <w:r w:rsidRPr="00B70B91">
              <w:rPr>
                <w:rFonts w:ascii="Garamond" w:eastAsia="Times New Roman" w:hAnsi="Garamond"/>
              </w:rPr>
              <w:t>Praktyczny</w:t>
            </w:r>
          </w:p>
        </w:tc>
      </w:tr>
      <w:tr w:rsidR="008A0EE7" w:rsidRPr="00B70B91" w14:paraId="3601ABF0" w14:textId="77777777" w:rsidTr="00BB54AA">
        <w:tc>
          <w:tcPr>
            <w:tcW w:w="0" w:type="auto"/>
            <w:tcBorders>
              <w:top w:val="single" w:sz="4" w:space="0" w:color="auto"/>
              <w:left w:val="single" w:sz="4" w:space="0" w:color="auto"/>
              <w:bottom w:val="single" w:sz="4" w:space="0" w:color="auto"/>
              <w:right w:val="single" w:sz="4" w:space="0" w:color="auto"/>
            </w:tcBorders>
            <w:vAlign w:val="center"/>
          </w:tcPr>
          <w:p w14:paraId="2CF980D9" w14:textId="34B02DE6" w:rsidR="008A0EE7" w:rsidRPr="00B70B91" w:rsidRDefault="008A0EE7">
            <w:pPr>
              <w:keepNext/>
              <w:spacing w:after="0"/>
              <w:jc w:val="center"/>
              <w:outlineLvl w:val="1"/>
              <w:rPr>
                <w:rFonts w:ascii="Garamond" w:eastAsia="Times New Roman" w:hAnsi="Garamond"/>
              </w:rPr>
            </w:pPr>
            <w:r>
              <w:rPr>
                <w:rFonts w:ascii="Garamond" w:eastAsia="Times New Roman" w:hAnsi="Garamond"/>
              </w:rPr>
              <w:t>Nabór</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vAlign w:val="center"/>
          </w:tcPr>
          <w:p w14:paraId="7AD0C425" w14:textId="792DF09F" w:rsidR="008A0EE7" w:rsidRPr="00B70B91" w:rsidRDefault="008A0EE7">
            <w:pPr>
              <w:keepNext/>
              <w:spacing w:after="0"/>
              <w:jc w:val="center"/>
              <w:outlineLvl w:val="1"/>
              <w:rPr>
                <w:rFonts w:ascii="Garamond" w:eastAsia="Times New Roman" w:hAnsi="Garamond"/>
              </w:rPr>
            </w:pPr>
            <w:r>
              <w:rPr>
                <w:rFonts w:ascii="Garamond" w:eastAsia="Times New Roman" w:hAnsi="Garamond"/>
              </w:rPr>
              <w:t>2020/2021, 2021/2022, 2022/2023</w:t>
            </w:r>
          </w:p>
        </w:tc>
      </w:tr>
      <w:tr w:rsidR="00BB54AA" w:rsidRPr="00B70B91" w14:paraId="57278A5B"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7879337" w14:textId="77777777" w:rsidR="00BB54AA" w:rsidRPr="00B70B91" w:rsidRDefault="00BB54AA">
            <w:pPr>
              <w:spacing w:after="0"/>
              <w:jc w:val="center"/>
              <w:rPr>
                <w:rFonts w:ascii="Garamond" w:eastAsia="Times New Roman" w:hAnsi="Garamond"/>
              </w:rPr>
            </w:pPr>
            <w:r w:rsidRPr="00B70B91">
              <w:rPr>
                <w:rFonts w:ascii="Garamond" w:eastAsia="Times New Roman" w:hAnsi="Garamond"/>
              </w:rPr>
              <w:t>PROGRAM ZAWODOWYCH PRAKTYK STUDENCKICH</w:t>
            </w:r>
          </w:p>
        </w:tc>
      </w:tr>
      <w:tr w:rsidR="00BB54AA" w:rsidRPr="00B70B91" w14:paraId="7B81DCEA"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2F3BC0C" w14:textId="77777777" w:rsidR="00BB54AA" w:rsidRPr="00B70B91" w:rsidRDefault="00BB54AA">
            <w:pPr>
              <w:keepNext/>
              <w:spacing w:after="0"/>
              <w:jc w:val="center"/>
              <w:outlineLvl w:val="1"/>
              <w:rPr>
                <w:rFonts w:ascii="Garamond" w:eastAsia="Times New Roman" w:hAnsi="Garamond"/>
                <w:b/>
              </w:rPr>
            </w:pPr>
            <w:r w:rsidRPr="00B70B91">
              <w:rPr>
                <w:rFonts w:ascii="Garamond" w:eastAsia="Times New Roman" w:hAnsi="Garamond"/>
                <w:b/>
              </w:rPr>
              <w:t>Podstawa prawna odbywania praktyki</w:t>
            </w:r>
          </w:p>
        </w:tc>
      </w:tr>
      <w:tr w:rsidR="00BB54AA" w:rsidRPr="00B70B91" w14:paraId="253F783E"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0504EE" w14:textId="77777777" w:rsidR="00EB6D02" w:rsidRPr="00B70B91" w:rsidRDefault="00EB6D02" w:rsidP="00EB6D02">
            <w:pPr>
              <w:keepNext/>
              <w:numPr>
                <w:ilvl w:val="0"/>
                <w:numId w:val="1"/>
              </w:numPr>
              <w:spacing w:after="0"/>
              <w:ind w:right="252"/>
              <w:jc w:val="both"/>
              <w:outlineLvl w:val="1"/>
              <w:rPr>
                <w:rFonts w:ascii="Garamond" w:eastAsia="Times New Roman" w:hAnsi="Garamond"/>
              </w:rPr>
            </w:pPr>
            <w:r w:rsidRPr="00B70B91">
              <w:rPr>
                <w:rFonts w:ascii="Garamond" w:eastAsia="Times New Roman" w:hAnsi="Garamond"/>
              </w:rPr>
              <w:t>Ustawa z dnia 20  lipca  2018 r. Prawo o szkolnictwie wyższym (</w:t>
            </w:r>
            <w:r w:rsidRPr="00B70B91">
              <w:rPr>
                <w:rFonts w:ascii="Garamond" w:hAnsi="Garamond"/>
                <w:bCs/>
              </w:rPr>
              <w:t xml:space="preserve">Dz.U. z 2018 r., poz. 1668, z </w:t>
            </w:r>
            <w:proofErr w:type="spellStart"/>
            <w:r w:rsidRPr="00B70B91">
              <w:rPr>
                <w:rFonts w:ascii="Garamond" w:hAnsi="Garamond"/>
                <w:bCs/>
              </w:rPr>
              <w:t>późn</w:t>
            </w:r>
            <w:proofErr w:type="spellEnd"/>
            <w:r w:rsidRPr="00B70B91">
              <w:rPr>
                <w:rFonts w:ascii="Garamond" w:hAnsi="Garamond"/>
                <w:bCs/>
              </w:rPr>
              <w:t>. zm.</w:t>
            </w:r>
            <w:r w:rsidRPr="00B70B91">
              <w:rPr>
                <w:rFonts w:ascii="Garamond" w:eastAsia="Times New Roman" w:hAnsi="Garamond"/>
              </w:rPr>
              <w:t>),</w:t>
            </w:r>
          </w:p>
          <w:p w14:paraId="1B9AE51F" w14:textId="77777777" w:rsidR="00BB54AA" w:rsidRPr="006648D6" w:rsidRDefault="00060C6E" w:rsidP="00A778C8">
            <w:pPr>
              <w:keepNext/>
              <w:numPr>
                <w:ilvl w:val="0"/>
                <w:numId w:val="1"/>
              </w:numPr>
              <w:spacing w:after="0"/>
              <w:ind w:right="252"/>
              <w:jc w:val="both"/>
              <w:outlineLvl w:val="1"/>
              <w:rPr>
                <w:rFonts w:ascii="Garamond" w:eastAsia="Times New Roman" w:hAnsi="Garamond"/>
              </w:rPr>
            </w:pPr>
            <w:r w:rsidRPr="00B70B91">
              <w:rPr>
                <w:rFonts w:ascii="Garamond" w:eastAsia="Times New Roman" w:hAnsi="Garamond"/>
              </w:rPr>
              <w:t xml:space="preserve">Zarządzenie nr  27/2021  Rektora Wyższej Szkoły Gospodarki </w:t>
            </w:r>
            <w:proofErr w:type="spellStart"/>
            <w:r w:rsidRPr="00B70B91">
              <w:rPr>
                <w:rFonts w:ascii="Garamond" w:eastAsia="Times New Roman" w:hAnsi="Garamond"/>
              </w:rPr>
              <w:t>Euroregionalnej</w:t>
            </w:r>
            <w:proofErr w:type="spellEnd"/>
            <w:r w:rsidRPr="00B70B91">
              <w:rPr>
                <w:rFonts w:ascii="Garamond" w:eastAsia="Times New Roman" w:hAnsi="Garamond"/>
              </w:rPr>
              <w:t xml:space="preserve"> im. </w:t>
            </w:r>
            <w:proofErr w:type="spellStart"/>
            <w:r w:rsidRPr="00B70B91">
              <w:rPr>
                <w:rFonts w:ascii="Garamond" w:eastAsia="Times New Roman" w:hAnsi="Garamond"/>
              </w:rPr>
              <w:t>Alcide</w:t>
            </w:r>
            <w:proofErr w:type="spellEnd"/>
            <w:r w:rsidRPr="00B70B91">
              <w:rPr>
                <w:rFonts w:ascii="Garamond" w:eastAsia="Times New Roman" w:hAnsi="Garamond"/>
              </w:rPr>
              <w:t xml:space="preserve"> De Gasperi w Józefowie z dnia   29 września 2021 roku w sprawie wprowadzenia Regulaminu zawodowych praktyk studenckich Wyższej Szkoły Gospodarki </w:t>
            </w:r>
            <w:proofErr w:type="spellStart"/>
            <w:r w:rsidRPr="00B70B91">
              <w:rPr>
                <w:rFonts w:ascii="Garamond" w:eastAsia="Times New Roman" w:hAnsi="Garamond"/>
              </w:rPr>
              <w:t>Euroregionalnej</w:t>
            </w:r>
            <w:proofErr w:type="spellEnd"/>
            <w:r w:rsidRPr="00B70B91">
              <w:rPr>
                <w:rFonts w:ascii="Garamond" w:eastAsia="Times New Roman" w:hAnsi="Garamond"/>
              </w:rPr>
              <w:t xml:space="preserve"> im. </w:t>
            </w:r>
            <w:proofErr w:type="spellStart"/>
            <w:r w:rsidRPr="00B70B91">
              <w:rPr>
                <w:rFonts w:ascii="Garamond" w:eastAsia="Times New Roman" w:hAnsi="Garamond"/>
              </w:rPr>
              <w:t>Alcide</w:t>
            </w:r>
            <w:proofErr w:type="spellEnd"/>
            <w:r w:rsidRPr="00B70B91">
              <w:rPr>
                <w:rFonts w:ascii="Garamond" w:eastAsia="Times New Roman" w:hAnsi="Garamond"/>
              </w:rPr>
              <w:t xml:space="preserve"> De </w:t>
            </w:r>
            <w:r w:rsidRPr="006648D6">
              <w:rPr>
                <w:rFonts w:ascii="Garamond" w:eastAsia="Times New Roman" w:hAnsi="Garamond"/>
              </w:rPr>
              <w:t>Gasperi w Józefowie.</w:t>
            </w:r>
          </w:p>
          <w:p w14:paraId="205494C1" w14:textId="77777777" w:rsidR="006330E7" w:rsidRPr="006648D6" w:rsidRDefault="006330E7" w:rsidP="008D6D66">
            <w:pPr>
              <w:pStyle w:val="Akapitzlist"/>
              <w:numPr>
                <w:ilvl w:val="0"/>
                <w:numId w:val="9"/>
              </w:numPr>
              <w:tabs>
                <w:tab w:val="left" w:pos="800"/>
              </w:tabs>
              <w:spacing w:after="160" w:line="249" w:lineRule="auto"/>
              <w:ind w:right="80"/>
              <w:contextualSpacing/>
              <w:rPr>
                <w:rFonts w:ascii="Garamond" w:eastAsia="Symbol" w:hAnsi="Garamond"/>
                <w:sz w:val="22"/>
                <w:szCs w:val="22"/>
              </w:rPr>
            </w:pPr>
            <w:r w:rsidRPr="006648D6">
              <w:rPr>
                <w:rFonts w:ascii="Garamond" w:hAnsi="Garamond"/>
                <w:sz w:val="22"/>
                <w:szCs w:val="22"/>
              </w:rPr>
              <w:t>Rozporządzenie Ministra Nauki i Szkolnictwa Wyższego z dnia 25 lipca 2019 r. w sprawie standardu kształcenia przygotowującego do wykonywania zawodu nauczyciela, załącznik nr 3 (Dz. U. z 2019 r. poz.1450)</w:t>
            </w:r>
          </w:p>
          <w:p w14:paraId="67DB7652" w14:textId="77777777" w:rsidR="006330E7" w:rsidRPr="006648D6" w:rsidRDefault="006330E7" w:rsidP="008D6D66">
            <w:pPr>
              <w:pStyle w:val="Akapitzlist"/>
              <w:numPr>
                <w:ilvl w:val="0"/>
                <w:numId w:val="10"/>
              </w:numPr>
              <w:tabs>
                <w:tab w:val="left" w:pos="740"/>
              </w:tabs>
              <w:spacing w:after="160" w:line="261" w:lineRule="auto"/>
              <w:ind w:right="80"/>
              <w:contextualSpacing/>
              <w:jc w:val="both"/>
              <w:rPr>
                <w:rFonts w:ascii="Garamond" w:eastAsia="Symbol" w:hAnsi="Garamond"/>
                <w:sz w:val="22"/>
                <w:szCs w:val="22"/>
              </w:rPr>
            </w:pPr>
            <w:r w:rsidRPr="006648D6">
              <w:rPr>
                <w:rFonts w:ascii="Garamond" w:hAnsi="Garamond"/>
                <w:sz w:val="22"/>
                <w:szCs w:val="22"/>
              </w:rPr>
              <w:t>Rozporządzenie Ministra Edukacji Narodowej z dnia 9 sierpnia 2017 r. w sprawie zasad organizacji i udzielania pomocy psychologiczno-pedagogicznej w publicznych przedszkolach, szkołach i placówkach (Dz. U. z 2017 r. poz. 59 i 949 ze zm.)</w:t>
            </w:r>
          </w:p>
          <w:p w14:paraId="69570932" w14:textId="77777777" w:rsidR="006330E7" w:rsidRPr="006648D6" w:rsidRDefault="006330E7" w:rsidP="008D6D66">
            <w:pPr>
              <w:pStyle w:val="Akapitzlist"/>
              <w:numPr>
                <w:ilvl w:val="0"/>
                <w:numId w:val="10"/>
              </w:numPr>
              <w:tabs>
                <w:tab w:val="left" w:pos="740"/>
              </w:tabs>
              <w:spacing w:after="160" w:line="266" w:lineRule="auto"/>
              <w:ind w:right="80"/>
              <w:contextualSpacing/>
              <w:jc w:val="both"/>
              <w:rPr>
                <w:rFonts w:ascii="Garamond" w:eastAsia="Symbol" w:hAnsi="Garamond"/>
                <w:sz w:val="22"/>
                <w:szCs w:val="22"/>
              </w:rPr>
            </w:pPr>
            <w:r w:rsidRPr="006648D6">
              <w:rPr>
                <w:rFonts w:ascii="Garamond" w:hAnsi="Garamond"/>
                <w:sz w:val="22"/>
                <w:szCs w:val="22"/>
              </w:rPr>
              <w:t>Rozporządzenie Ministra Edukacji Narodowej z dnia 9 sierpnia 2017 r. w sprawie warunków organizowania kształcenia, wychowania i opieki dla dzieci i młodzieży niepełnosprawnych, niedostosowanych społecznie i zagrożonych niedostosowaniem społecznym (Dz. U. z 2017 r. poz. 59 i 949 ze zm.)</w:t>
            </w:r>
          </w:p>
          <w:p w14:paraId="4B08A219" w14:textId="77777777" w:rsidR="006330E7" w:rsidRPr="00B70B91" w:rsidRDefault="006330E7" w:rsidP="006330E7">
            <w:pPr>
              <w:keepNext/>
              <w:spacing w:after="0"/>
              <w:ind w:left="540" w:right="252"/>
              <w:jc w:val="both"/>
              <w:outlineLvl w:val="1"/>
              <w:rPr>
                <w:rFonts w:ascii="Garamond" w:eastAsia="Times New Roman" w:hAnsi="Garamond"/>
              </w:rPr>
            </w:pPr>
          </w:p>
        </w:tc>
      </w:tr>
      <w:tr w:rsidR="00BB54AA" w:rsidRPr="00B70B91" w14:paraId="5C196268"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EF4B03A" w14:textId="77777777" w:rsidR="00BB54AA" w:rsidRPr="00B70B91" w:rsidRDefault="00BB54AA">
            <w:pPr>
              <w:spacing w:after="0"/>
              <w:jc w:val="center"/>
              <w:rPr>
                <w:rFonts w:ascii="Garamond" w:eastAsia="Times New Roman" w:hAnsi="Garamond"/>
                <w:b/>
              </w:rPr>
            </w:pPr>
            <w:r w:rsidRPr="00B70B91">
              <w:rPr>
                <w:rFonts w:ascii="Garamond" w:eastAsia="Times New Roman" w:hAnsi="Garamond"/>
                <w:b/>
              </w:rPr>
              <w:t>Rodzaj i czas trwania (liczba tygodni i godzin) oraz semestr studiów</w:t>
            </w:r>
          </w:p>
        </w:tc>
      </w:tr>
      <w:tr w:rsidR="00BB54AA" w:rsidRPr="00B70B91" w14:paraId="2DB8E67E"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E1189B" w14:textId="0969DC2E" w:rsidR="006330E7" w:rsidRPr="00B70B91" w:rsidRDefault="00BB54AA" w:rsidP="006330E7">
            <w:pPr>
              <w:spacing w:after="0"/>
              <w:ind w:left="180" w:right="252"/>
              <w:jc w:val="both"/>
              <w:rPr>
                <w:rFonts w:ascii="Garamond" w:eastAsia="Times New Roman" w:hAnsi="Garamond"/>
              </w:rPr>
            </w:pPr>
            <w:r w:rsidRPr="00B70B91">
              <w:rPr>
                <w:rFonts w:ascii="Garamond" w:eastAsia="Times New Roman" w:hAnsi="Garamond"/>
              </w:rPr>
              <w:t xml:space="preserve"> </w:t>
            </w:r>
            <w:r w:rsidR="001C7D4A" w:rsidRPr="00B70B91">
              <w:rPr>
                <w:rFonts w:ascii="Garamond" w:eastAsia="Times New Roman" w:hAnsi="Garamond"/>
              </w:rPr>
              <w:t xml:space="preserve">Student </w:t>
            </w:r>
            <w:r w:rsidR="006330E7" w:rsidRPr="00B70B91">
              <w:rPr>
                <w:rFonts w:ascii="Garamond" w:eastAsia="Times New Roman" w:hAnsi="Garamond"/>
              </w:rPr>
              <w:t>odbywa 720 godzin praktyk</w:t>
            </w:r>
            <w:r w:rsidR="006330E7" w:rsidRPr="00B70B91">
              <w:rPr>
                <w:rFonts w:ascii="Garamond" w:eastAsia="Times New Roman" w:hAnsi="Garamond" w:cs="Cambria"/>
              </w:rPr>
              <w:t xml:space="preserve">  (24 tygodnie   x  30 godzin </w:t>
            </w:r>
            <w:r w:rsidR="006330E7" w:rsidRPr="00B70B91">
              <w:rPr>
                <w:rFonts w:ascii="Garamond" w:eastAsia="Times New Roman" w:hAnsi="Garamond"/>
              </w:rPr>
              <w:t xml:space="preserve">).   360 godzin praktyk na V semestrze (12 tygodni x 30 godzin), 360 godzin na VI semestrze  </w:t>
            </w:r>
            <w:r w:rsidR="00982586">
              <w:rPr>
                <w:rFonts w:ascii="Garamond" w:eastAsia="Times New Roman" w:hAnsi="Garamond"/>
              </w:rPr>
              <w:t>(</w:t>
            </w:r>
            <w:r w:rsidR="006330E7" w:rsidRPr="00B70B91">
              <w:rPr>
                <w:rFonts w:ascii="Garamond" w:eastAsia="Times New Roman" w:hAnsi="Garamond"/>
              </w:rPr>
              <w:t>12 tygodni x 30 godzin</w:t>
            </w:r>
            <w:r w:rsidR="00982586">
              <w:rPr>
                <w:rFonts w:ascii="Garamond" w:eastAsia="Times New Roman" w:hAnsi="Garamond"/>
              </w:rPr>
              <w:t>)</w:t>
            </w:r>
            <w:r w:rsidR="006330E7" w:rsidRPr="00B70B91">
              <w:rPr>
                <w:rFonts w:ascii="Garamond" w:eastAsia="Times New Roman" w:hAnsi="Garamond"/>
              </w:rPr>
              <w:t xml:space="preserve">.  </w:t>
            </w:r>
          </w:p>
          <w:p w14:paraId="5A79D091" w14:textId="77777777" w:rsidR="006330E7" w:rsidRPr="00B70B91" w:rsidRDefault="006330E7" w:rsidP="006330E7">
            <w:pPr>
              <w:spacing w:after="0"/>
              <w:ind w:left="180" w:right="252"/>
              <w:jc w:val="both"/>
              <w:rPr>
                <w:rFonts w:ascii="Garamond" w:eastAsia="Times New Roman" w:hAnsi="Garamond"/>
              </w:rPr>
            </w:pPr>
            <w:r w:rsidRPr="00B70B91">
              <w:rPr>
                <w:rFonts w:ascii="Garamond" w:eastAsia="Times New Roman" w:hAnsi="Garamond"/>
              </w:rPr>
              <w:t>Praktykom przydzielone jest 24 punkty ECTS</w:t>
            </w:r>
            <w:r w:rsidRPr="00B70B91">
              <w:rPr>
                <w:rFonts w:ascii="Garamond" w:eastAsia="Times New Roman" w:hAnsi="Garamond"/>
                <w:color w:val="FF0000"/>
              </w:rPr>
              <w:t xml:space="preserve"> </w:t>
            </w:r>
            <w:r w:rsidRPr="00B70B91">
              <w:rPr>
                <w:rFonts w:ascii="Garamond" w:eastAsia="Times New Roman" w:hAnsi="Garamond"/>
              </w:rPr>
              <w:t xml:space="preserve"> (12 punktów ECTS na semestrze  V, 12 punktów ECTS na semestrze  VI.) </w:t>
            </w:r>
          </w:p>
          <w:p w14:paraId="0E4337DA" w14:textId="77777777" w:rsidR="006330E7" w:rsidRPr="00B70B91" w:rsidRDefault="006330E7" w:rsidP="006330E7">
            <w:pPr>
              <w:spacing w:after="0"/>
              <w:ind w:left="180" w:right="252"/>
              <w:jc w:val="both"/>
              <w:rPr>
                <w:rFonts w:ascii="Garamond" w:eastAsia="Times New Roman" w:hAnsi="Garamond"/>
              </w:rPr>
            </w:pPr>
            <w:r w:rsidRPr="00B70B91">
              <w:rPr>
                <w:rFonts w:ascii="Garamond" w:eastAsia="Times New Roman" w:hAnsi="Garamond"/>
              </w:rPr>
              <w:t xml:space="preserve"> Praktyki studenckie mogą się odbywać w okresie wakacji lub w trakcie roku akademickiego.  Praktyki  muszą być zrealizowane i zaliczone przed końcem roku, dla którego program przewiduje jej wykonanie.</w:t>
            </w:r>
          </w:p>
          <w:p w14:paraId="43C24C42" w14:textId="77777777" w:rsidR="006330E7" w:rsidRPr="00B70B91" w:rsidRDefault="006330E7" w:rsidP="006330E7">
            <w:pPr>
              <w:spacing w:after="0"/>
              <w:ind w:left="180" w:right="252"/>
              <w:jc w:val="both"/>
              <w:rPr>
                <w:rFonts w:ascii="Garamond" w:eastAsia="Times New Roman" w:hAnsi="Garamond"/>
              </w:rPr>
            </w:pPr>
            <w:r w:rsidRPr="00B70B91">
              <w:rPr>
                <w:rFonts w:ascii="Garamond" w:eastAsia="Times New Roman" w:hAnsi="Garamond"/>
              </w:rPr>
              <w:t>Odbywanie praktyk nie może kolidować z innymi zajęciami w toku studiów, a student nie może powoływać się na odbywanie praktyk jako na okoliczność usprawiedliwiającą niewykonywanie jakichkolwiek innych obowiązków studenta.</w:t>
            </w:r>
          </w:p>
          <w:p w14:paraId="0FF4644F" w14:textId="77777777" w:rsidR="00BB54AA" w:rsidRPr="00B70B91" w:rsidRDefault="00BB54AA" w:rsidP="001C7D4A">
            <w:pPr>
              <w:spacing w:after="0"/>
              <w:ind w:left="180" w:right="252"/>
              <w:jc w:val="both"/>
              <w:rPr>
                <w:rFonts w:ascii="Garamond" w:eastAsia="Times New Roman" w:hAnsi="Garamond"/>
              </w:rPr>
            </w:pPr>
          </w:p>
        </w:tc>
      </w:tr>
      <w:tr w:rsidR="00BB54AA" w:rsidRPr="00B70B91" w14:paraId="518A80FC"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96F47AB" w14:textId="77777777" w:rsidR="00BB54AA" w:rsidRPr="00B70B91" w:rsidRDefault="00BB54AA">
            <w:pPr>
              <w:spacing w:after="0"/>
              <w:jc w:val="center"/>
              <w:rPr>
                <w:rFonts w:ascii="Garamond" w:eastAsia="Times New Roman" w:hAnsi="Garamond"/>
                <w:b/>
              </w:rPr>
            </w:pPr>
            <w:r w:rsidRPr="00B70B91">
              <w:rPr>
                <w:rFonts w:ascii="Garamond" w:eastAsia="Times New Roman" w:hAnsi="Garamond"/>
                <w:b/>
              </w:rPr>
              <w:t>Miejsce odbywania</w:t>
            </w:r>
          </w:p>
          <w:p w14:paraId="2D1D2112" w14:textId="77777777" w:rsidR="00BB54AA" w:rsidRPr="00B70B91" w:rsidRDefault="00BB54AA">
            <w:pPr>
              <w:spacing w:after="0"/>
              <w:jc w:val="center"/>
              <w:rPr>
                <w:rFonts w:ascii="Garamond" w:eastAsia="Times New Roman" w:hAnsi="Garamond"/>
              </w:rPr>
            </w:pPr>
            <w:r w:rsidRPr="00B70B91">
              <w:rPr>
                <w:rFonts w:ascii="Garamond" w:eastAsia="Times New Roman" w:hAnsi="Garamond"/>
                <w:b/>
              </w:rPr>
              <w:t>(rodzaj instytucji, działu/działów, w których będą odbywać się praktyki)</w:t>
            </w:r>
          </w:p>
        </w:tc>
      </w:tr>
      <w:tr w:rsidR="00BB54AA" w:rsidRPr="00B70B91" w14:paraId="7EC59BC8"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tcPr>
          <w:p w14:paraId="49832E65" w14:textId="77777777" w:rsidR="00BB54AA" w:rsidRPr="00B70B91" w:rsidRDefault="00BB54AA" w:rsidP="002F3FDF">
            <w:pPr>
              <w:spacing w:after="0"/>
              <w:ind w:left="180" w:right="252"/>
              <w:jc w:val="both"/>
              <w:rPr>
                <w:rFonts w:ascii="Garamond" w:eastAsia="Times New Roman" w:hAnsi="Garamond"/>
              </w:rPr>
            </w:pPr>
            <w:r w:rsidRPr="00B70B91">
              <w:rPr>
                <w:rFonts w:ascii="Garamond" w:eastAsia="Times New Roman" w:hAnsi="Garamond"/>
              </w:rPr>
              <w:t xml:space="preserve">Miejsce odbywania praktyk: </w:t>
            </w:r>
          </w:p>
          <w:p w14:paraId="4897B348" w14:textId="77777777" w:rsidR="002F3FDF" w:rsidRPr="00B70B91" w:rsidRDefault="002F3FDF" w:rsidP="00B70B91">
            <w:pPr>
              <w:spacing w:after="0"/>
              <w:ind w:left="180" w:right="252"/>
              <w:jc w:val="both"/>
              <w:rPr>
                <w:rFonts w:ascii="Garamond" w:eastAsia="Times New Roman" w:hAnsi="Garamond"/>
              </w:rPr>
            </w:pPr>
            <w:r w:rsidRPr="00B70B91">
              <w:rPr>
                <w:rFonts w:ascii="Garamond" w:eastAsia="Times New Roman" w:hAnsi="Garamond" w:cs="Times New Roman"/>
              </w:rPr>
              <w:t xml:space="preserve"> </w:t>
            </w:r>
            <w:r w:rsidR="008D6C28" w:rsidRPr="00B70B91">
              <w:rPr>
                <w:rFonts w:ascii="Garamond" w:eastAsia="Times New Roman" w:hAnsi="Garamond" w:cs="Times New Roman"/>
              </w:rPr>
              <w:t>placówki oświatowe (specjalne i ogólnodostępne</w:t>
            </w:r>
            <w:r w:rsidRPr="00B70B91">
              <w:rPr>
                <w:rFonts w:ascii="Garamond" w:eastAsia="Times New Roman" w:hAnsi="Garamond" w:cs="Times New Roman"/>
              </w:rPr>
              <w:t>)</w:t>
            </w:r>
            <w:r w:rsidR="008D6C28" w:rsidRPr="00B70B91">
              <w:rPr>
                <w:rFonts w:ascii="Garamond" w:eastAsia="Times New Roman" w:hAnsi="Garamond" w:cs="Times New Roman"/>
              </w:rPr>
              <w:t>, specjalne</w:t>
            </w:r>
            <w:r w:rsidRPr="00B70B91">
              <w:rPr>
                <w:rFonts w:ascii="Garamond" w:eastAsia="Times New Roman" w:hAnsi="Garamond" w:cs="Times New Roman"/>
              </w:rPr>
              <w:t xml:space="preserve"> ośrodkach szkolno-wychowawczych a także placówkach i instytucjach o profilu opiekuńczo – wychowawczym.</w:t>
            </w:r>
            <w:r w:rsidR="00B70B91">
              <w:rPr>
                <w:rFonts w:ascii="Garamond" w:eastAsia="Times New Roman" w:hAnsi="Garamond" w:cs="Times New Roman"/>
              </w:rPr>
              <w:t xml:space="preserve"> Poradnie </w:t>
            </w:r>
            <w:proofErr w:type="spellStart"/>
            <w:r w:rsidR="00B70B91">
              <w:rPr>
                <w:rFonts w:ascii="Garamond" w:eastAsia="Times New Roman" w:hAnsi="Garamond" w:cs="Times New Roman"/>
              </w:rPr>
              <w:t>psychologiczno</w:t>
            </w:r>
            <w:proofErr w:type="spellEnd"/>
            <w:r w:rsidR="00B70B91">
              <w:rPr>
                <w:rFonts w:ascii="Garamond" w:eastAsia="Times New Roman" w:hAnsi="Garamond" w:cs="Times New Roman"/>
              </w:rPr>
              <w:t>–pedagogiczne</w:t>
            </w:r>
            <w:r w:rsidRPr="00B70B91">
              <w:rPr>
                <w:rFonts w:ascii="Garamond" w:eastAsia="Times New Roman" w:hAnsi="Garamond" w:cs="Times New Roman"/>
              </w:rPr>
              <w:t xml:space="preserve">, </w:t>
            </w:r>
            <w:r w:rsidR="00B70B91">
              <w:rPr>
                <w:rFonts w:ascii="Garamond" w:eastAsia="Times New Roman" w:hAnsi="Garamond" w:cs="Times New Roman"/>
              </w:rPr>
              <w:t>świetlice środowiskowe</w:t>
            </w:r>
            <w:r w:rsidRPr="00B70B91">
              <w:rPr>
                <w:rFonts w:ascii="Garamond" w:eastAsia="Times New Roman" w:hAnsi="Garamond" w:cs="Times New Roman"/>
              </w:rPr>
              <w:t xml:space="preserve"> i wszędzie tam, gdzie podejmuje się działania terapeutyczne w stosunku do dzieci i młodzieży  o spec</w:t>
            </w:r>
            <w:r w:rsidR="008D6C28" w:rsidRPr="00B70B91">
              <w:rPr>
                <w:rFonts w:ascii="Garamond" w:eastAsia="Times New Roman" w:hAnsi="Garamond" w:cs="Times New Roman"/>
              </w:rPr>
              <w:t>jalnych potrzebach edukacyjnych</w:t>
            </w:r>
            <w:r w:rsidRPr="00B70B91">
              <w:rPr>
                <w:rFonts w:ascii="Garamond" w:eastAsia="Times New Roman" w:hAnsi="Garamond" w:cs="Times New Roman"/>
              </w:rPr>
              <w:t xml:space="preserve"> i potrzebujących pomocy </w:t>
            </w:r>
            <w:proofErr w:type="spellStart"/>
            <w:r w:rsidRPr="00B70B91">
              <w:rPr>
                <w:rFonts w:ascii="Garamond" w:eastAsia="Times New Roman" w:hAnsi="Garamond" w:cs="Times New Roman"/>
              </w:rPr>
              <w:t>psychologiczno</w:t>
            </w:r>
            <w:proofErr w:type="spellEnd"/>
            <w:r w:rsidRPr="00B70B91">
              <w:rPr>
                <w:rFonts w:ascii="Garamond" w:eastAsia="Times New Roman" w:hAnsi="Garamond" w:cs="Times New Roman"/>
              </w:rPr>
              <w:t>–pedagogicznej w codziennym funkcjonowaniu</w:t>
            </w:r>
            <w:r w:rsidR="008D6C28" w:rsidRPr="00B70B91">
              <w:rPr>
                <w:rFonts w:ascii="Garamond" w:eastAsia="Times New Roman" w:hAnsi="Garamond" w:cs="Times New Roman"/>
              </w:rPr>
              <w:t xml:space="preserve">. </w:t>
            </w:r>
          </w:p>
        </w:tc>
      </w:tr>
      <w:tr w:rsidR="00BB54AA" w:rsidRPr="00B70B91" w14:paraId="044D115E"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DF6448F" w14:textId="77777777" w:rsidR="00BB54AA" w:rsidRPr="00B70B91" w:rsidRDefault="00BB54AA">
            <w:pPr>
              <w:spacing w:after="0"/>
              <w:jc w:val="center"/>
              <w:rPr>
                <w:rFonts w:ascii="Garamond" w:eastAsia="Times New Roman" w:hAnsi="Garamond"/>
                <w:b/>
              </w:rPr>
            </w:pPr>
            <w:r w:rsidRPr="00B70B91">
              <w:rPr>
                <w:rFonts w:ascii="Garamond" w:eastAsia="Times New Roman" w:hAnsi="Garamond"/>
                <w:b/>
              </w:rPr>
              <w:t>Cele</w:t>
            </w:r>
          </w:p>
          <w:p w14:paraId="6BB11A5B" w14:textId="77777777" w:rsidR="00BB54AA" w:rsidRPr="00B70B91" w:rsidRDefault="00BB54AA">
            <w:pPr>
              <w:spacing w:after="0"/>
              <w:jc w:val="center"/>
              <w:rPr>
                <w:rFonts w:ascii="Garamond" w:eastAsia="Times New Roman" w:hAnsi="Garamond"/>
              </w:rPr>
            </w:pPr>
            <w:r w:rsidRPr="00B70B91">
              <w:rPr>
                <w:rFonts w:ascii="Garamond" w:eastAsia="Times New Roman" w:hAnsi="Garamond"/>
                <w:b/>
              </w:rPr>
              <w:t>(z podziałem na obszary np. wiedza teoretyczna / umiejętności praktyczne / kompetencje społeczne)</w:t>
            </w:r>
          </w:p>
        </w:tc>
      </w:tr>
      <w:tr w:rsidR="00BB54AA" w:rsidRPr="008D6D66" w14:paraId="0C751096" w14:textId="77777777" w:rsidTr="00BB54AA">
        <w:trPr>
          <w:trHeight w:val="1603"/>
        </w:trPr>
        <w:tc>
          <w:tcPr>
            <w:tcW w:w="0" w:type="auto"/>
            <w:gridSpan w:val="2"/>
            <w:tcBorders>
              <w:top w:val="single" w:sz="4" w:space="0" w:color="auto"/>
              <w:left w:val="single" w:sz="4" w:space="0" w:color="auto"/>
              <w:bottom w:val="single" w:sz="4" w:space="0" w:color="auto"/>
              <w:right w:val="single" w:sz="4" w:space="0" w:color="auto"/>
            </w:tcBorders>
            <w:vAlign w:val="center"/>
          </w:tcPr>
          <w:p w14:paraId="1BA003D0" w14:textId="77777777" w:rsidR="008D6C28" w:rsidRPr="008D6D66" w:rsidRDefault="008D6C28" w:rsidP="008D6C28">
            <w:pPr>
              <w:spacing w:after="0"/>
              <w:jc w:val="both"/>
              <w:rPr>
                <w:rFonts w:ascii="Garamond" w:hAnsi="Garamond" w:cs="Times New Roman"/>
              </w:rPr>
            </w:pPr>
            <w:r w:rsidRPr="008D6D66">
              <w:rPr>
                <w:rFonts w:ascii="Garamond" w:eastAsia="Times New Roman" w:hAnsi="Garamond"/>
                <w:b/>
              </w:rPr>
              <w:lastRenderedPageBreak/>
              <w:t xml:space="preserve"> </w:t>
            </w:r>
            <w:r w:rsidR="00C60774" w:rsidRPr="008D6D66">
              <w:rPr>
                <w:rFonts w:ascii="Garamond" w:eastAsia="Times New Roman" w:hAnsi="Garamond"/>
                <w:b/>
              </w:rPr>
              <w:t xml:space="preserve">Cele ogólne: </w:t>
            </w:r>
            <w:r w:rsidRPr="008D6D66">
              <w:rPr>
                <w:rFonts w:ascii="Garamond" w:hAnsi="Garamond" w:cs="Times New Roman"/>
              </w:rPr>
              <w:t>Celem zawodowych praktyk studenckich jest poszerzenie wiedzy i umiejętności praktycznych zdobytych na studiach oraz kształtowanie kompetencji właściwych dla określonego zakresu studiów; zapoznanie studenta ze specyfiką środowiska zawodowego; kształtowanie konkretnych umiejętności zawodowych związanych bezpośrednio z miejscem odbywania praktyki; poznanie funkcjonowania struktury organizacyjnej, zasad organizacji pracy i podziału kompetencji, procedur, procesu planowania pracy, kontroli; kształtowanie umiejętności skutecznego komunikowania się w organizacji; doskonalenie umiejętności organizacji pracy własnej, pracy zespołowej, efektywnego zarządzania czasem, sumienności, odpowiedzialności za powierzone zadania; doskonalenie umiejętności posługiwania się językiem obcym w sytuacjach zawodowych; wieloaspektowe zapoznanie się z profilem działania podmiotu przyjmującego studenta na praktykę, poznanie specyfiki pracy na różnych stanowiskach pracy; pogłębienie wiedzy i umiejętności praktycznych a także zdobycie doświadczeń pomocnych przy wyborze drogi zawodowej; zebranie doświadczeń   i materiałów, które można wykorzystać przy pisaniu pracy dyplomowej.</w:t>
            </w:r>
          </w:p>
          <w:p w14:paraId="64BF1309" w14:textId="77777777" w:rsidR="00BB54AA" w:rsidRPr="008D6D66" w:rsidRDefault="00BB54AA">
            <w:pPr>
              <w:spacing w:after="0"/>
              <w:ind w:left="180" w:right="252"/>
              <w:jc w:val="both"/>
              <w:rPr>
                <w:rFonts w:ascii="Garamond" w:eastAsia="Times New Roman" w:hAnsi="Garamond"/>
              </w:rPr>
            </w:pPr>
          </w:p>
          <w:p w14:paraId="114A1D42" w14:textId="77777777" w:rsidR="00BB54AA" w:rsidRPr="008D6D66" w:rsidRDefault="00BB54AA">
            <w:pPr>
              <w:spacing w:after="0"/>
              <w:ind w:left="180" w:right="252"/>
              <w:jc w:val="both"/>
              <w:rPr>
                <w:rFonts w:ascii="Garamond" w:eastAsia="Times New Roman" w:hAnsi="Garamond"/>
                <w:b/>
              </w:rPr>
            </w:pPr>
          </w:p>
          <w:p w14:paraId="63513069" w14:textId="77777777" w:rsidR="00BB54AA" w:rsidRPr="008D6D66" w:rsidRDefault="00BB54AA" w:rsidP="00C60774">
            <w:pPr>
              <w:spacing w:after="0"/>
              <w:ind w:right="252"/>
              <w:jc w:val="both"/>
              <w:rPr>
                <w:rFonts w:ascii="Garamond" w:eastAsia="Times New Roman" w:hAnsi="Garamond"/>
                <w:b/>
              </w:rPr>
            </w:pPr>
            <w:r w:rsidRPr="008D6D66">
              <w:rPr>
                <w:rFonts w:ascii="Garamond" w:eastAsia="Times New Roman" w:hAnsi="Garamond"/>
                <w:b/>
              </w:rPr>
              <w:t xml:space="preserve">Cele szczegółowe </w:t>
            </w:r>
            <w:r w:rsidR="00C60774" w:rsidRPr="008D6D66">
              <w:rPr>
                <w:rFonts w:ascii="Garamond" w:eastAsia="Times New Roman" w:hAnsi="Garamond"/>
                <w:b/>
              </w:rPr>
              <w:t>:</w:t>
            </w:r>
          </w:p>
          <w:p w14:paraId="3CBB1844" w14:textId="64B4B579" w:rsidR="00C60774" w:rsidRPr="008D6D66" w:rsidRDefault="00C60774" w:rsidP="00C60774">
            <w:pPr>
              <w:spacing w:after="0"/>
              <w:jc w:val="center"/>
              <w:rPr>
                <w:rFonts w:ascii="Garamond" w:eastAsia="Times New Roman" w:hAnsi="Garamond" w:cs="Times New Roman"/>
                <w:b/>
                <w:bCs/>
                <w:u w:val="single"/>
              </w:rPr>
            </w:pPr>
            <w:r w:rsidRPr="008D6D66">
              <w:rPr>
                <w:rFonts w:ascii="Garamond" w:eastAsia="Times New Roman" w:hAnsi="Garamond" w:cs="Times New Roman"/>
                <w:b/>
                <w:bCs/>
                <w:u w:val="single"/>
              </w:rPr>
              <w:t xml:space="preserve">Praktyki zawodowe z działu „Przygotowanie </w:t>
            </w:r>
            <w:proofErr w:type="spellStart"/>
            <w:r w:rsidRPr="008D6D66">
              <w:rPr>
                <w:rFonts w:ascii="Garamond" w:eastAsia="Times New Roman" w:hAnsi="Garamond" w:cs="Times New Roman"/>
                <w:b/>
                <w:bCs/>
                <w:u w:val="single"/>
              </w:rPr>
              <w:t>Psychologiczno</w:t>
            </w:r>
            <w:proofErr w:type="spellEnd"/>
            <w:r w:rsidRPr="008D6D66">
              <w:rPr>
                <w:rFonts w:ascii="Garamond" w:eastAsia="Times New Roman" w:hAnsi="Garamond" w:cs="Times New Roman"/>
                <w:b/>
                <w:bCs/>
                <w:u w:val="single"/>
              </w:rPr>
              <w:t xml:space="preserve"> – pedagogiczne </w:t>
            </w:r>
            <w:r w:rsidR="00F03B6C">
              <w:rPr>
                <w:rFonts w:ascii="Garamond" w:eastAsia="Times New Roman" w:hAnsi="Garamond" w:cs="Times New Roman"/>
                <w:b/>
                <w:bCs/>
                <w:u w:val="single"/>
              </w:rPr>
              <w:t xml:space="preserve"> (120 godz. )</w:t>
            </w:r>
            <w:r w:rsidR="00721D25">
              <w:rPr>
                <w:rFonts w:ascii="Garamond" w:eastAsia="Times New Roman" w:hAnsi="Garamond" w:cs="Times New Roman"/>
                <w:b/>
                <w:bCs/>
                <w:u w:val="single"/>
              </w:rPr>
              <w:t xml:space="preserve"> – semestr V</w:t>
            </w:r>
          </w:p>
          <w:p w14:paraId="709EC6A9"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 xml:space="preserve">W zakresie wiedzy absolwent zna i rozumie: </w:t>
            </w:r>
          </w:p>
          <w:p w14:paraId="1638390F"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B.3.W1.</w:t>
            </w:r>
            <w:r w:rsidRPr="008D6D66">
              <w:rPr>
                <w:rFonts w:ascii="Garamond" w:hAnsi="Garamond" w:cs="Times New Roman"/>
              </w:rPr>
              <w:t xml:space="preserve"> specyfikę przedszkola, szkoły lub placówki systemu oświaty, w której jest odbywana praktyka,  w szczególności: zadania opiekuńczo-wychowawcze, organizację pracy, zakresy zadań pracowników, uczestników procesów pedagogicznych oraz rodzaj prowadzonej dokumentacji i program realizacji doradztwa zawodowego uwzględniający treści wynikające z przepisów dotyczących doradztwa zawodowego; </w:t>
            </w:r>
          </w:p>
          <w:p w14:paraId="05F1AB13"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B.3.W2</w:t>
            </w:r>
            <w:r w:rsidRPr="008D6D66">
              <w:rPr>
                <w:rFonts w:ascii="Garamond" w:hAnsi="Garamond" w:cs="Times New Roman"/>
              </w:rPr>
              <w:t xml:space="preserve">. zasady zapewniania bezpieczeństwa dzieciom w przedszkolu i uczniom w szkole lub placówce systemu oświaty i poza nimi. </w:t>
            </w:r>
          </w:p>
          <w:p w14:paraId="233CBB57"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 xml:space="preserve">W zakresie umiejętności absolwent potrafi: </w:t>
            </w:r>
          </w:p>
          <w:p w14:paraId="6BEBBE5D"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B.3.U1</w:t>
            </w:r>
            <w:r w:rsidRPr="008D6D66">
              <w:rPr>
                <w:rFonts w:ascii="Garamond" w:hAnsi="Garamond" w:cs="Times New Roman"/>
              </w:rPr>
              <w:t xml:space="preserve">. zaobserwować funkcjonowanie dziecka, ucznia i nauczyciela w życiu przedszkola, szkoły lub placówki systemu oświaty; </w:t>
            </w:r>
          </w:p>
          <w:p w14:paraId="4DF2D3BF"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B.3.U2</w:t>
            </w:r>
            <w:r w:rsidRPr="008D6D66">
              <w:rPr>
                <w:rFonts w:ascii="Garamond" w:hAnsi="Garamond" w:cs="Times New Roman"/>
              </w:rPr>
              <w:t xml:space="preserve">. dokonać analizy i interpretacji zaobserwowanych lub doświadczonych sytuacji i zdarzeń pedagogicznych. </w:t>
            </w:r>
          </w:p>
          <w:p w14:paraId="77B217D5"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 xml:space="preserve">W zakresie kompetencji społecznych absolwent jest gotów do: </w:t>
            </w:r>
          </w:p>
          <w:p w14:paraId="0649313B"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B.3.K1</w:t>
            </w:r>
            <w:r w:rsidRPr="008D6D66">
              <w:rPr>
                <w:rFonts w:ascii="Garamond" w:hAnsi="Garamond" w:cs="Times New Roman"/>
              </w:rPr>
              <w:t>. skutecznego współdziałania z opiekunem praktyk zawodowych i nauczycielami w celu poszerzania swojej wiedzy</w:t>
            </w:r>
          </w:p>
          <w:p w14:paraId="40F258CF" w14:textId="77777777" w:rsidR="00C60774" w:rsidRPr="008D6D66" w:rsidRDefault="00C60774" w:rsidP="00C60774">
            <w:pPr>
              <w:spacing w:after="0"/>
              <w:jc w:val="both"/>
              <w:rPr>
                <w:rFonts w:ascii="Garamond" w:hAnsi="Garamond" w:cs="Times New Roman"/>
              </w:rPr>
            </w:pPr>
          </w:p>
          <w:p w14:paraId="2C45D5C4" w14:textId="77777777" w:rsidR="00C60774" w:rsidRPr="008D6D66" w:rsidRDefault="00C60774" w:rsidP="00C60774">
            <w:pPr>
              <w:spacing w:after="0"/>
              <w:jc w:val="both"/>
              <w:rPr>
                <w:rFonts w:ascii="Garamond" w:hAnsi="Garamond" w:cs="Times New Roman"/>
              </w:rPr>
            </w:pPr>
          </w:p>
          <w:p w14:paraId="0E268E82" w14:textId="4D7C7F94" w:rsidR="00C60774" w:rsidRPr="008D6D66" w:rsidRDefault="00C60774" w:rsidP="00C60774">
            <w:pPr>
              <w:spacing w:after="0"/>
              <w:jc w:val="center"/>
              <w:rPr>
                <w:rFonts w:ascii="Garamond" w:hAnsi="Garamond" w:cs="Times New Roman"/>
                <w:u w:val="single"/>
              </w:rPr>
            </w:pPr>
            <w:r w:rsidRPr="008D6D66">
              <w:rPr>
                <w:rFonts w:ascii="Garamond" w:eastAsia="Times New Roman" w:hAnsi="Garamond" w:cs="Times New Roman"/>
                <w:b/>
                <w:bCs/>
                <w:u w:val="single"/>
              </w:rPr>
              <w:t>Praktyki zawodowe z działu „Kształcenie kierunkowe” (2</w:t>
            </w:r>
            <w:r w:rsidR="003C395D">
              <w:rPr>
                <w:rFonts w:ascii="Garamond" w:eastAsia="Times New Roman" w:hAnsi="Garamond" w:cs="Times New Roman"/>
                <w:b/>
                <w:bCs/>
                <w:u w:val="single"/>
              </w:rPr>
              <w:t>4</w:t>
            </w:r>
            <w:r w:rsidRPr="008D6D66">
              <w:rPr>
                <w:rFonts w:ascii="Garamond" w:eastAsia="Times New Roman" w:hAnsi="Garamond" w:cs="Times New Roman"/>
                <w:b/>
                <w:bCs/>
                <w:u w:val="single"/>
              </w:rPr>
              <w:t>0 godz.)</w:t>
            </w:r>
            <w:r w:rsidR="00721D25">
              <w:rPr>
                <w:rFonts w:ascii="Garamond" w:eastAsia="Times New Roman" w:hAnsi="Garamond" w:cs="Times New Roman"/>
                <w:b/>
                <w:bCs/>
                <w:u w:val="single"/>
              </w:rPr>
              <w:t xml:space="preserve"> – semestr V</w:t>
            </w:r>
          </w:p>
          <w:p w14:paraId="7835BD95"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 xml:space="preserve">W  zakresie wiedzy absolwent zna i rozumie: </w:t>
            </w:r>
          </w:p>
          <w:p w14:paraId="40B6EB59"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bCs/>
              </w:rPr>
              <w:t>PED_W07</w:t>
            </w:r>
            <w:r w:rsidRPr="008D6D66">
              <w:rPr>
                <w:rFonts w:ascii="Garamond" w:hAnsi="Garamond" w:cs="Times New Roman"/>
              </w:rPr>
              <w:t xml:space="preserve"> w zaawansowanym stopniu posiada wiedzę o strukturze i funkcjach systemu edukacji; celach, postawach prawnych, organizacji i funkcjonowaniu różnych instytucji edukacyjnych, wychowawczych, opiekuńczych, kulturalnych i/lub pomocowych ( P6S_WK) </w:t>
            </w:r>
          </w:p>
          <w:p w14:paraId="446F96AA"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bCs/>
              </w:rPr>
              <w:t>PED_W09</w:t>
            </w:r>
            <w:r w:rsidRPr="008D6D66">
              <w:rPr>
                <w:rFonts w:ascii="Garamond" w:hAnsi="Garamond" w:cs="Times New Roman"/>
              </w:rPr>
              <w:t xml:space="preserve"> posiada wiedzę o bezpieczeństwie i higienie pracy w instytucjach edukacyjnych, wychowawczych, opiekuńczych, kulturalnych i pomocowych  (P6S_WG)</w:t>
            </w:r>
          </w:p>
          <w:p w14:paraId="07F3CFBA"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bCs/>
              </w:rPr>
              <w:t>PED_ W12</w:t>
            </w:r>
            <w:r w:rsidRPr="008D6D66">
              <w:rPr>
                <w:rFonts w:ascii="Garamond" w:hAnsi="Garamond" w:cs="Times New Roman"/>
              </w:rPr>
              <w:t xml:space="preserve"> w zaawansowanym stopniu zna i rozumie kluczowe oraz wybrane zagadnienia z zakresu zaawansowanej wiedzy szczegółowej ujętej w przedmiotach zawodowych, a także interpretuje tą wiedzę w kierunku praktycznych zastosowań i działalności zawodowej związanej ze studiowanym kierunkiem i zakresem   (P6S_WG , P6S_WK)</w:t>
            </w:r>
          </w:p>
          <w:p w14:paraId="2F74CF7D"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W zakresie umiejętności absolwent potrafi:</w:t>
            </w:r>
          </w:p>
          <w:p w14:paraId="2F48BBBD"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bCs/>
              </w:rPr>
              <w:lastRenderedPageBreak/>
              <w:t>PED_U03</w:t>
            </w:r>
            <w:r w:rsidRPr="008D6D66">
              <w:rPr>
                <w:rFonts w:ascii="Garamond" w:hAnsi="Garamond" w:cs="Times New Roman"/>
              </w:rPr>
              <w:t xml:space="preserve">   potrafi formułować, rozwiązywać nietypowe i złożone problemy oraz wykorzystać zdobytą wiedzę dotyczącą metod, narzędzi, procedur i dobrych praktyk w odniesieniu do konkretnych sytuacji pedagogicznej praktyki(opiekuńczej, wychowawczej, edukacyjnej, kulturalnej, pomocowej) także z zastosowaniem zaawansowanych technik informacyjno-komunikacyjnych  (P6S_UW) </w:t>
            </w:r>
          </w:p>
          <w:p w14:paraId="14570686"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bCs/>
              </w:rPr>
              <w:t>PED_U04</w:t>
            </w:r>
            <w:r w:rsidRPr="008D6D66">
              <w:rPr>
                <w:rFonts w:ascii="Garamond" w:hAnsi="Garamond" w:cs="Times New Roman"/>
              </w:rPr>
              <w:t xml:space="preserve">  potrafi samodzielnie zdobywać wiedzę i rozwijać swoje profesjonalne umiejętności, wykonując zadania w warunkach nie w pełni przewidywalnych, korzystając z różnych źródeł i informacji z nich pochodzących , dokonując ich analiz, krytyki i syntezy (P6S_UW) </w:t>
            </w:r>
          </w:p>
          <w:p w14:paraId="69A1F362"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bCs/>
              </w:rPr>
              <w:t>PED_U11</w:t>
            </w:r>
            <w:r w:rsidRPr="008D6D66">
              <w:rPr>
                <w:rFonts w:ascii="Garamond" w:hAnsi="Garamond" w:cs="Times New Roman"/>
              </w:rPr>
              <w:t xml:space="preserve"> potrafi współdziałać z innymi w ramach prac zespołowych pełniąc różne role; potrafi planować  i organizować pracę indywidualną i w zespole, ma elementarne umiejętności organizacyjne pozwalające na realizację celów związanych z projektowaniem i podejmowaniem działań profesjonalnych, także w zespołach    o charakterze interdyscyplinarnym  (P6S_UK, P6S_UO)</w:t>
            </w:r>
          </w:p>
          <w:p w14:paraId="0502D2FE"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bCs/>
              </w:rPr>
              <w:t>PED_U14</w:t>
            </w:r>
            <w:r w:rsidRPr="008D6D66">
              <w:rPr>
                <w:rFonts w:ascii="Garamond" w:hAnsi="Garamond" w:cs="Times New Roman"/>
              </w:rPr>
              <w:t xml:space="preserve"> potrafi wykorzystywać posiadaną wiedzę oraz formułować i rozwiązywać problemy                               i wykonywać zadania typowe dla swojej działalności zawodowej związanej z kierunkiem oraz zakresem studiów  (P6S_UW , P6S_UO , P6S_UU)</w:t>
            </w:r>
          </w:p>
          <w:p w14:paraId="58650C53"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 xml:space="preserve">W zakresie kompetencji społecznych absolwent jest gotów do: </w:t>
            </w:r>
          </w:p>
          <w:p w14:paraId="3796B2E1"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bCs/>
              </w:rPr>
              <w:t xml:space="preserve">PED_K01 </w:t>
            </w:r>
            <w:r w:rsidRPr="008D6D66">
              <w:rPr>
                <w:rFonts w:ascii="Garamond" w:hAnsi="Garamond" w:cs="Times New Roman"/>
              </w:rPr>
              <w:t xml:space="preserve">jest gotów do krytycznej oceny posiadanej przez siebie wiedzy, jednocześnie uznając jej znaczenie w rozwiązywaniu problemów poznawczych i praktycznych, zasięga opinii ekspertów                             w przypadku trudności  z samodzielnym rozwiązaniem problemu  (P6S_KK) </w:t>
            </w:r>
          </w:p>
          <w:p w14:paraId="2B593CB4"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bCs/>
              </w:rPr>
              <w:t>PED_K04</w:t>
            </w:r>
            <w:r w:rsidRPr="008D6D66">
              <w:rPr>
                <w:rFonts w:ascii="Garamond" w:hAnsi="Garamond" w:cs="Times New Roman"/>
              </w:rPr>
              <w:t xml:space="preserve">  jest przekonany o potrzebie i wadze zachowania się w sposób profesjonalny i przestrzegania zasad etyki zawodowej, szczególnie poprzez odpowiedzialne pełnienie ról zawodowych w tym roli studenta, badacza    i nauczyciela. ( P6S_KO,P6S_KR)</w:t>
            </w:r>
          </w:p>
          <w:p w14:paraId="197A8C80"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bCs/>
              </w:rPr>
              <w:t>PED_K06</w:t>
            </w:r>
            <w:r w:rsidRPr="008D6D66">
              <w:rPr>
                <w:rFonts w:ascii="Garamond" w:hAnsi="Garamond" w:cs="Times New Roman"/>
              </w:rPr>
              <w:t xml:space="preserve">  jest gotów do odpowiedzialnego pełnienia swojej roli zawodowej, przygotowywania się do swojej pracy zawodowej, projektowania i wykonywania działań pedagogicznych i specjalistycznych związanych   z kierunkiem oraz zakresem studiów, myśli i działa w sposób przedsiębiorczy  (P6S_KK, P6S_KO, P6S_KR)</w:t>
            </w:r>
          </w:p>
          <w:p w14:paraId="0D6CCC71" w14:textId="77777777" w:rsidR="00C60774" w:rsidRPr="008D6D66" w:rsidRDefault="00C60774" w:rsidP="00C60774">
            <w:pPr>
              <w:spacing w:after="0"/>
              <w:jc w:val="center"/>
              <w:rPr>
                <w:rFonts w:ascii="Garamond" w:hAnsi="Garamond" w:cs="Times New Roman"/>
              </w:rPr>
            </w:pPr>
          </w:p>
          <w:p w14:paraId="21EBB889" w14:textId="76091462" w:rsidR="00C60774" w:rsidRPr="008D6D66" w:rsidRDefault="00C60774" w:rsidP="00C60774">
            <w:pPr>
              <w:spacing w:after="0"/>
              <w:jc w:val="center"/>
              <w:rPr>
                <w:rFonts w:ascii="Garamond" w:eastAsia="Times New Roman" w:hAnsi="Garamond" w:cs="Times New Roman"/>
                <w:b/>
                <w:bCs/>
                <w:u w:val="single"/>
              </w:rPr>
            </w:pPr>
            <w:r w:rsidRPr="008D6D66">
              <w:rPr>
                <w:rFonts w:ascii="Garamond" w:eastAsia="Times New Roman" w:hAnsi="Garamond" w:cs="Times New Roman"/>
                <w:b/>
                <w:bCs/>
                <w:u w:val="single"/>
              </w:rPr>
              <w:t>Praktyki zawodowe z działu „Przygotowanie w poszczególnych zakresach pedagogiki specjalnej” dla zakresu Pedagogika  ko</w:t>
            </w:r>
            <w:r w:rsidR="00F03B6C">
              <w:rPr>
                <w:rFonts w:ascii="Garamond" w:eastAsia="Times New Roman" w:hAnsi="Garamond" w:cs="Times New Roman"/>
                <w:b/>
                <w:bCs/>
                <w:u w:val="single"/>
              </w:rPr>
              <w:t xml:space="preserve">rekcyjna (terapia pedagogiczna) 360 godz. </w:t>
            </w:r>
            <w:r w:rsidR="00721D25">
              <w:rPr>
                <w:rFonts w:ascii="Garamond" w:eastAsia="Times New Roman" w:hAnsi="Garamond" w:cs="Times New Roman"/>
                <w:b/>
                <w:bCs/>
                <w:u w:val="single"/>
              </w:rPr>
              <w:t xml:space="preserve">                   </w:t>
            </w:r>
            <w:r w:rsidRPr="008D6D66">
              <w:rPr>
                <w:rFonts w:ascii="Garamond" w:eastAsia="Times New Roman" w:hAnsi="Garamond" w:cs="Times New Roman"/>
                <w:b/>
                <w:bCs/>
                <w:u w:val="single"/>
              </w:rPr>
              <w:t xml:space="preserve"> </w:t>
            </w:r>
            <w:r w:rsidR="00721D25">
              <w:rPr>
                <w:rFonts w:ascii="Garamond" w:eastAsia="Times New Roman" w:hAnsi="Garamond" w:cs="Times New Roman"/>
                <w:b/>
                <w:bCs/>
                <w:u w:val="single"/>
              </w:rPr>
              <w:t xml:space="preserve"> – semestr VI</w:t>
            </w:r>
          </w:p>
          <w:p w14:paraId="6B131D0F" w14:textId="77777777" w:rsidR="00C60774" w:rsidRPr="008D6D66" w:rsidRDefault="00C60774" w:rsidP="00C60774">
            <w:pPr>
              <w:spacing w:after="0"/>
              <w:jc w:val="center"/>
              <w:rPr>
                <w:rFonts w:ascii="Garamond" w:eastAsia="Times New Roman" w:hAnsi="Garamond" w:cs="Times New Roman"/>
                <w:b/>
                <w:bCs/>
                <w:u w:val="single"/>
              </w:rPr>
            </w:pPr>
          </w:p>
          <w:p w14:paraId="574EB89E"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 xml:space="preserve">W zakresie wiedzy absolwent zna i rozumie: </w:t>
            </w:r>
          </w:p>
          <w:p w14:paraId="020D5C18"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E.3K.W1</w:t>
            </w:r>
            <w:r w:rsidRPr="008D6D66">
              <w:rPr>
                <w:rFonts w:ascii="Garamond" w:hAnsi="Garamond" w:cs="Times New Roman"/>
              </w:rPr>
              <w:t xml:space="preserve">. zadania charakterystyczne dla przedszkola, szkoły lub placówki systemu oświaty oraz środowisko, w jakim one działają; </w:t>
            </w:r>
          </w:p>
          <w:p w14:paraId="5592BE43"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E.3K.W2</w:t>
            </w:r>
            <w:r w:rsidRPr="008D6D66">
              <w:rPr>
                <w:rFonts w:ascii="Garamond" w:hAnsi="Garamond" w:cs="Times New Roman"/>
              </w:rPr>
              <w:t xml:space="preserve">. organizację, statut i plan pracy przedszkola lub szkoły oraz program wychowawczo- -profilaktyczny; </w:t>
            </w:r>
          </w:p>
          <w:p w14:paraId="7999FD5C"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E.3K.W3</w:t>
            </w:r>
            <w:r w:rsidRPr="008D6D66">
              <w:rPr>
                <w:rFonts w:ascii="Garamond" w:hAnsi="Garamond" w:cs="Times New Roman"/>
              </w:rPr>
              <w:t xml:space="preserve">. zasady zapewniania bezpieczeństwa dzieciom w przedszkolu i uczniom w szkole lub placówce systemu oświaty i poza nimi. </w:t>
            </w:r>
          </w:p>
          <w:p w14:paraId="2399AE48"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 xml:space="preserve">W zakresie umiejętności absolwent potrafi: </w:t>
            </w:r>
          </w:p>
          <w:p w14:paraId="59BFBD5F"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E.3K.U1</w:t>
            </w:r>
            <w:r w:rsidRPr="008D6D66">
              <w:rPr>
                <w:rFonts w:ascii="Garamond" w:hAnsi="Garamond" w:cs="Times New Roman"/>
              </w:rPr>
              <w:t xml:space="preserve">. wyciągać wnioski z obserwacji pracy nauczycieli, ich interakcji z dziećmi i uczniami oraz sposobu,   w jaki planują i przeprowadzają zajęcia dydaktyczne, wychowawcze i opiekuńcze; </w:t>
            </w:r>
          </w:p>
          <w:p w14:paraId="2BD0CEB6"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E.3K.U2.</w:t>
            </w:r>
            <w:r w:rsidRPr="008D6D66">
              <w:rPr>
                <w:rFonts w:ascii="Garamond" w:hAnsi="Garamond" w:cs="Times New Roman"/>
              </w:rPr>
              <w:t xml:space="preserve"> wyciągać wnioski z obserwacji sposobu integracji działań opiekuńczo-wychowawczych                                             i dydaktycznych przez nauczycieli;</w:t>
            </w:r>
          </w:p>
          <w:p w14:paraId="0496F6DC"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 xml:space="preserve"> </w:t>
            </w:r>
            <w:r w:rsidRPr="008D6D66">
              <w:rPr>
                <w:rFonts w:ascii="Garamond" w:hAnsi="Garamond" w:cs="Times New Roman"/>
                <w:b/>
              </w:rPr>
              <w:t>E.3K.U3.</w:t>
            </w:r>
            <w:r w:rsidRPr="008D6D66">
              <w:rPr>
                <w:rFonts w:ascii="Garamond" w:hAnsi="Garamond" w:cs="Times New Roman"/>
              </w:rPr>
              <w:t xml:space="preserve"> wyciągać wnioski z bezpośredniej obserwacji pozalekcyjnych działań opiekuńczo- -wychowawczych nauczycieli, w tym podczas dyżurów na przerwach międzylekcyjnych                                              i zorganizowanych wyjść grup uczniowskich;</w:t>
            </w:r>
          </w:p>
          <w:p w14:paraId="2E890820"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 xml:space="preserve"> </w:t>
            </w:r>
            <w:r w:rsidRPr="008D6D66">
              <w:rPr>
                <w:rFonts w:ascii="Garamond" w:hAnsi="Garamond" w:cs="Times New Roman"/>
                <w:b/>
              </w:rPr>
              <w:t>E.3K.U4.</w:t>
            </w:r>
            <w:r w:rsidRPr="008D6D66">
              <w:rPr>
                <w:rFonts w:ascii="Garamond" w:hAnsi="Garamond" w:cs="Times New Roman"/>
              </w:rPr>
              <w:t xml:space="preserve"> zaplanować i przeprowadzić zajęcia pod nadzorem opiekuna praktyk zawodowych; </w:t>
            </w:r>
          </w:p>
          <w:p w14:paraId="5A0981EC"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t xml:space="preserve"> </w:t>
            </w:r>
            <w:r w:rsidRPr="008D6D66">
              <w:rPr>
                <w:rFonts w:ascii="Garamond" w:hAnsi="Garamond" w:cs="Times New Roman"/>
                <w:b/>
              </w:rPr>
              <w:t>E.3K.U5</w:t>
            </w:r>
            <w:r w:rsidRPr="008D6D66">
              <w:rPr>
                <w:rFonts w:ascii="Garamond" w:hAnsi="Garamond" w:cs="Times New Roman"/>
              </w:rPr>
              <w:t xml:space="preserve">. analizować, przy pomocy opiekuna praktyk zawodowych oraz nauczycieli akademickich prowadzących zajęcia w zakresie przygotowania psychologiczno-pedagogicznego, sytuacje i zdarzenia pedagogiczne zaobserwowane lub doświadczone w czasie praktyk. </w:t>
            </w:r>
          </w:p>
          <w:p w14:paraId="39CA33D2" w14:textId="77777777" w:rsidR="00C60774" w:rsidRPr="008D6D66" w:rsidRDefault="00C60774" w:rsidP="00C60774">
            <w:pPr>
              <w:spacing w:after="0"/>
              <w:jc w:val="both"/>
              <w:rPr>
                <w:rFonts w:ascii="Garamond" w:hAnsi="Garamond" w:cs="Times New Roman"/>
              </w:rPr>
            </w:pPr>
            <w:r w:rsidRPr="008D6D66">
              <w:rPr>
                <w:rFonts w:ascii="Garamond" w:hAnsi="Garamond" w:cs="Times New Roman"/>
              </w:rPr>
              <w:lastRenderedPageBreak/>
              <w:t xml:space="preserve">W zakresie kompetencji społecznych absolwent jest gotów do: </w:t>
            </w:r>
          </w:p>
          <w:p w14:paraId="1D32C726" w14:textId="77777777" w:rsidR="00C60774" w:rsidRPr="008D6D66" w:rsidRDefault="00C60774" w:rsidP="00C60774">
            <w:pPr>
              <w:spacing w:after="0"/>
              <w:jc w:val="both"/>
              <w:rPr>
                <w:rFonts w:ascii="Garamond" w:hAnsi="Garamond" w:cs="Times New Roman"/>
              </w:rPr>
            </w:pPr>
            <w:r w:rsidRPr="008D6D66">
              <w:rPr>
                <w:rFonts w:ascii="Garamond" w:hAnsi="Garamond" w:cs="Times New Roman"/>
                <w:b/>
              </w:rPr>
              <w:t>E.3K.K1</w:t>
            </w:r>
            <w:r w:rsidRPr="008D6D66">
              <w:rPr>
                <w:rFonts w:ascii="Garamond" w:hAnsi="Garamond" w:cs="Times New Roman"/>
              </w:rPr>
              <w:t>. skutecznego współdziałania z opiekunem praktyk zawodowych oraz z nauczycielami w celu poszerzania swojej wiedzy.</w:t>
            </w:r>
          </w:p>
          <w:p w14:paraId="400EB7B3" w14:textId="77777777" w:rsidR="00C60774" w:rsidRPr="008D6D66" w:rsidRDefault="00C60774" w:rsidP="00C60774">
            <w:pPr>
              <w:spacing w:after="0"/>
              <w:ind w:right="252"/>
              <w:jc w:val="both"/>
              <w:rPr>
                <w:rFonts w:ascii="Garamond" w:eastAsia="Times New Roman" w:hAnsi="Garamond"/>
                <w:b/>
              </w:rPr>
            </w:pPr>
          </w:p>
          <w:p w14:paraId="0FAA1F07" w14:textId="77777777" w:rsidR="00BB54AA" w:rsidRPr="008D6D66" w:rsidRDefault="00BB54AA">
            <w:pPr>
              <w:spacing w:after="0"/>
              <w:ind w:left="180" w:right="252"/>
              <w:jc w:val="both"/>
              <w:rPr>
                <w:rFonts w:ascii="Garamond" w:eastAsia="Times New Roman" w:hAnsi="Garamond"/>
              </w:rPr>
            </w:pPr>
          </w:p>
        </w:tc>
      </w:tr>
      <w:tr w:rsidR="00BB54AA" w:rsidRPr="008D6D66" w14:paraId="0CE5E768"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209F116" w14:textId="77777777" w:rsidR="00BB54AA" w:rsidRPr="008D6D66" w:rsidRDefault="00BB54AA">
            <w:pPr>
              <w:spacing w:after="0"/>
              <w:jc w:val="center"/>
              <w:rPr>
                <w:rFonts w:ascii="Garamond" w:eastAsia="Times New Roman" w:hAnsi="Garamond"/>
                <w:b/>
              </w:rPr>
            </w:pPr>
            <w:r w:rsidRPr="008D6D66">
              <w:rPr>
                <w:rFonts w:ascii="Garamond" w:eastAsia="Times New Roman" w:hAnsi="Garamond"/>
                <w:b/>
              </w:rPr>
              <w:lastRenderedPageBreak/>
              <w:t xml:space="preserve">Harmonogram i program praktyk dla poszczególnych </w:t>
            </w:r>
            <w:r w:rsidR="00BF31B3" w:rsidRPr="008D6D66">
              <w:rPr>
                <w:rFonts w:ascii="Garamond" w:eastAsia="Times New Roman" w:hAnsi="Garamond"/>
                <w:b/>
              </w:rPr>
              <w:t>zakresów</w:t>
            </w:r>
          </w:p>
          <w:p w14:paraId="52727B02" w14:textId="77777777" w:rsidR="00BB54AA" w:rsidRPr="008D6D66" w:rsidRDefault="00BB54AA">
            <w:pPr>
              <w:spacing w:after="0"/>
              <w:jc w:val="center"/>
              <w:rPr>
                <w:rFonts w:ascii="Garamond" w:eastAsia="Times New Roman" w:hAnsi="Garamond"/>
              </w:rPr>
            </w:pPr>
            <w:r w:rsidRPr="008D6D66">
              <w:rPr>
                <w:rFonts w:ascii="Garamond" w:eastAsia="Times New Roman" w:hAnsi="Garamond"/>
                <w:b/>
              </w:rPr>
              <w:t>(z zadaniami i obowiązkami praktykanta)</w:t>
            </w:r>
          </w:p>
        </w:tc>
      </w:tr>
      <w:tr w:rsidR="00BB54AA" w:rsidRPr="008D6D66" w14:paraId="0329A17C"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EB2592" w14:textId="33DCC3EE" w:rsidR="0015798C" w:rsidRPr="008D6D66" w:rsidRDefault="00C60774" w:rsidP="0015798C">
            <w:pPr>
              <w:spacing w:after="0" w:line="360" w:lineRule="auto"/>
              <w:jc w:val="both"/>
              <w:rPr>
                <w:rFonts w:ascii="Garamond" w:hAnsi="Garamond" w:cs="Times New Roman"/>
              </w:rPr>
            </w:pPr>
            <w:r w:rsidRPr="00025BF3">
              <w:rPr>
                <w:rFonts w:ascii="Garamond" w:hAnsi="Garamond" w:cs="Times New Roman"/>
                <w:b/>
                <w:u w:val="single"/>
              </w:rPr>
              <w:t xml:space="preserve">Praktyki zawodowe z działu „Przygotowanie </w:t>
            </w:r>
            <w:proofErr w:type="spellStart"/>
            <w:r w:rsidRPr="00025BF3">
              <w:rPr>
                <w:rFonts w:ascii="Garamond" w:hAnsi="Garamond" w:cs="Times New Roman"/>
                <w:b/>
                <w:u w:val="single"/>
              </w:rPr>
              <w:t>Psychologiczno</w:t>
            </w:r>
            <w:proofErr w:type="spellEnd"/>
            <w:r w:rsidRPr="00025BF3">
              <w:rPr>
                <w:rFonts w:ascii="Garamond" w:hAnsi="Garamond" w:cs="Times New Roman"/>
                <w:b/>
                <w:u w:val="single"/>
              </w:rPr>
              <w:t xml:space="preserve"> – pedagogiczne (120 godz.)</w:t>
            </w:r>
            <w:r w:rsidR="001875B7">
              <w:rPr>
                <w:rFonts w:ascii="Garamond" w:hAnsi="Garamond" w:cs="Times New Roman"/>
                <w:b/>
                <w:u w:val="single"/>
              </w:rPr>
              <w:t xml:space="preserve"> – semestr V</w:t>
            </w:r>
            <w:r w:rsidR="00E363C2">
              <w:rPr>
                <w:rFonts w:ascii="Garamond" w:hAnsi="Garamond" w:cs="Times New Roman"/>
                <w:b/>
                <w:u w:val="single"/>
              </w:rPr>
              <w:t>:</w:t>
            </w:r>
            <w:r w:rsidRPr="008D6D66">
              <w:rPr>
                <w:rFonts w:ascii="Garamond" w:hAnsi="Garamond" w:cs="Times New Roman"/>
              </w:rPr>
              <w:t xml:space="preserve"> mają charakter obserwacyjny.</w:t>
            </w:r>
            <w:r w:rsidR="0015798C" w:rsidRPr="008D6D66">
              <w:rPr>
                <w:rFonts w:ascii="Garamond" w:hAnsi="Garamond" w:cs="Times New Roman"/>
              </w:rPr>
              <w:t xml:space="preserve"> W praktyce obserwacyjnej następuje kształtowanie kompetencji metodyczno-wychowawczych studenta poprzez 4 rodzajów aktywności:</w:t>
            </w:r>
          </w:p>
          <w:p w14:paraId="5A0D32FF"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Zapoznanie się ze specyfiką instytucji szkoły, placówki, w której praktyka jest odbywana;</w:t>
            </w:r>
          </w:p>
          <w:p w14:paraId="476A3C46"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Obserwowanie aktywności, interakcji, procesów, czynności nauczyciela (w tym nauczyciela wspomagającego), dynamiki działań dzieci i grup, tam gdzie praktyka jest odbywana;</w:t>
            </w:r>
          </w:p>
          <w:p w14:paraId="519728E3"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xml:space="preserve">• Współdziałanie z opiekunem praktyk w sprawowaniu nadzoru, działań terapeutycznych i prowadzeniu zajęć </w:t>
            </w:r>
            <w:proofErr w:type="spellStart"/>
            <w:r w:rsidRPr="008D6D66">
              <w:rPr>
                <w:rFonts w:ascii="Garamond" w:hAnsi="Garamond" w:cs="Times New Roman"/>
              </w:rPr>
              <w:t>korekcyjno</w:t>
            </w:r>
            <w:proofErr w:type="spellEnd"/>
            <w:r w:rsidRPr="008D6D66">
              <w:rPr>
                <w:rFonts w:ascii="Garamond" w:hAnsi="Garamond" w:cs="Times New Roman"/>
              </w:rPr>
              <w:t xml:space="preserve"> – kompensacyjnych lub wyrównawczych, a także podejmowaniu działań na rzecz uczniów o specjalnych potrzebach edukacyjnych, wspólnie z pedagogiem szkolnym;</w:t>
            </w:r>
          </w:p>
          <w:p w14:paraId="2F08760A"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Analizowane i interpretowanie zaobserwowanych albo doświadczanych sytuacji i zdarzeń pedagogicznych, profilaktycznych i terapeutycznych.</w:t>
            </w:r>
          </w:p>
          <w:p w14:paraId="72A534D9" w14:textId="77777777" w:rsidR="0015798C" w:rsidRPr="008D6D66" w:rsidRDefault="0015798C" w:rsidP="008D6D66">
            <w:pPr>
              <w:pStyle w:val="Akapitzlist"/>
              <w:numPr>
                <w:ilvl w:val="0"/>
                <w:numId w:val="19"/>
              </w:numPr>
              <w:spacing w:line="360" w:lineRule="auto"/>
              <w:contextualSpacing/>
              <w:jc w:val="both"/>
              <w:rPr>
                <w:rFonts w:ascii="Garamond" w:hAnsi="Garamond"/>
                <w:sz w:val="22"/>
                <w:szCs w:val="22"/>
              </w:rPr>
            </w:pPr>
            <w:r w:rsidRPr="008D6D66">
              <w:rPr>
                <w:rFonts w:ascii="Garamond" w:hAnsi="Garamond"/>
                <w:b/>
                <w:sz w:val="22"/>
                <w:szCs w:val="22"/>
              </w:rPr>
              <w:t>20 godz.</w:t>
            </w:r>
            <w:r w:rsidRPr="008D6D66">
              <w:rPr>
                <w:rFonts w:ascii="Garamond" w:hAnsi="Garamond"/>
                <w:sz w:val="22"/>
                <w:szCs w:val="22"/>
              </w:rPr>
              <w:t xml:space="preserve"> zapoznanie się ze specyfiką instytucji szkoły, placówki lub ośrodka, prawne, organizacyjne i finansowe podstawy funkcjonowania placówki - analiza podstaw prawnych, dokumentacji placówki oraz rozmowa z dyrektorem.</w:t>
            </w:r>
          </w:p>
          <w:p w14:paraId="46E95328" w14:textId="77777777" w:rsidR="0015798C" w:rsidRPr="008D6D66" w:rsidRDefault="0015798C" w:rsidP="008D6D66">
            <w:pPr>
              <w:pStyle w:val="Akapitzlist"/>
              <w:numPr>
                <w:ilvl w:val="0"/>
                <w:numId w:val="14"/>
              </w:numPr>
              <w:spacing w:line="360" w:lineRule="auto"/>
              <w:contextualSpacing/>
              <w:jc w:val="both"/>
              <w:rPr>
                <w:rFonts w:ascii="Garamond" w:hAnsi="Garamond"/>
                <w:sz w:val="22"/>
                <w:szCs w:val="22"/>
              </w:rPr>
            </w:pPr>
            <w:r w:rsidRPr="008D6D66">
              <w:rPr>
                <w:rFonts w:ascii="Garamond" w:hAnsi="Garamond"/>
                <w:b/>
                <w:sz w:val="22"/>
                <w:szCs w:val="22"/>
              </w:rPr>
              <w:t>40 godz.</w:t>
            </w:r>
            <w:r w:rsidRPr="008D6D66">
              <w:rPr>
                <w:rFonts w:ascii="Garamond" w:hAnsi="Garamond"/>
                <w:sz w:val="22"/>
                <w:szCs w:val="22"/>
              </w:rPr>
              <w:t xml:space="preserve"> obserwacja pracy czynności nauczyciela terapeuty pedagogicznego (w tym nauczyciela wspomagającego),,</w:t>
            </w:r>
          </w:p>
          <w:p w14:paraId="0027F5C9" w14:textId="77777777" w:rsidR="0015798C" w:rsidRPr="008D6D66" w:rsidRDefault="0015798C" w:rsidP="008D6D66">
            <w:pPr>
              <w:numPr>
                <w:ilvl w:val="0"/>
                <w:numId w:val="16"/>
              </w:numPr>
              <w:spacing w:line="360" w:lineRule="auto"/>
              <w:contextualSpacing/>
              <w:jc w:val="both"/>
              <w:rPr>
                <w:rFonts w:ascii="Garamond" w:hAnsi="Garamond" w:cs="Times New Roman"/>
              </w:rPr>
            </w:pPr>
            <w:r w:rsidRPr="008D6D66">
              <w:rPr>
                <w:rFonts w:ascii="Garamond" w:hAnsi="Garamond" w:cs="Times New Roman"/>
              </w:rPr>
              <w:t xml:space="preserve">aktywności poszczególnych uczniów, z uwzględnieniem specyfiki zaburzeń i nieprawidłowości rozwojowych, </w:t>
            </w:r>
          </w:p>
          <w:p w14:paraId="180CC1BD" w14:textId="77777777" w:rsidR="0015798C" w:rsidRPr="008D6D66" w:rsidRDefault="0015798C" w:rsidP="008D6D66">
            <w:pPr>
              <w:numPr>
                <w:ilvl w:val="0"/>
                <w:numId w:val="16"/>
              </w:numPr>
              <w:spacing w:line="360" w:lineRule="auto"/>
              <w:contextualSpacing/>
              <w:jc w:val="both"/>
              <w:rPr>
                <w:rFonts w:ascii="Garamond" w:hAnsi="Garamond" w:cs="Times New Roman"/>
              </w:rPr>
            </w:pPr>
            <w:r w:rsidRPr="008D6D66">
              <w:rPr>
                <w:rFonts w:ascii="Garamond" w:hAnsi="Garamond" w:cs="Times New Roman"/>
              </w:rPr>
              <w:t xml:space="preserve">czynności podejmowanych przez opiekuna praktyk w toku prowadzonych przez niego zajęć korekcyjno-kompensacyjnych oraz aktywności uczniów ze specjalnymi potrzebami edukacyjnymi, </w:t>
            </w:r>
          </w:p>
          <w:p w14:paraId="3C713F76" w14:textId="77777777" w:rsidR="0015798C" w:rsidRPr="008D6D66" w:rsidRDefault="0015798C" w:rsidP="008D6D66">
            <w:pPr>
              <w:numPr>
                <w:ilvl w:val="0"/>
                <w:numId w:val="16"/>
              </w:numPr>
              <w:spacing w:line="360" w:lineRule="auto"/>
              <w:contextualSpacing/>
              <w:jc w:val="both"/>
              <w:rPr>
                <w:rFonts w:ascii="Garamond" w:hAnsi="Garamond" w:cs="Times New Roman"/>
              </w:rPr>
            </w:pPr>
            <w:r w:rsidRPr="008D6D66">
              <w:rPr>
                <w:rFonts w:ascii="Garamond" w:hAnsi="Garamond" w:cs="Times New Roman"/>
              </w:rPr>
              <w:t xml:space="preserve">toku metodycznego zajęć korekcyjno-kompensacyjnych, stosowanych przez terapeutę metod, form pracy i wykorzystywanych pomocy dydaktycznych, z uwzględnieniem rodzaju specjalnych potrzeb edukacyjnych, </w:t>
            </w:r>
          </w:p>
          <w:p w14:paraId="5F9C64DE" w14:textId="77777777" w:rsidR="0015798C" w:rsidRPr="008D6D66" w:rsidRDefault="0015798C" w:rsidP="008D6D66">
            <w:pPr>
              <w:pStyle w:val="Akapitzlist"/>
              <w:numPr>
                <w:ilvl w:val="0"/>
                <w:numId w:val="14"/>
              </w:numPr>
              <w:spacing w:line="360" w:lineRule="auto"/>
              <w:contextualSpacing/>
              <w:jc w:val="both"/>
              <w:rPr>
                <w:rFonts w:ascii="Garamond" w:hAnsi="Garamond"/>
                <w:sz w:val="22"/>
                <w:szCs w:val="22"/>
              </w:rPr>
            </w:pPr>
            <w:r w:rsidRPr="008D6D66">
              <w:rPr>
                <w:rFonts w:ascii="Garamond" w:hAnsi="Garamond"/>
                <w:b/>
                <w:sz w:val="22"/>
                <w:szCs w:val="22"/>
              </w:rPr>
              <w:t>40 godz.</w:t>
            </w:r>
            <w:r w:rsidRPr="008D6D66">
              <w:rPr>
                <w:rFonts w:ascii="Garamond" w:hAnsi="Garamond"/>
                <w:sz w:val="22"/>
                <w:szCs w:val="22"/>
              </w:rPr>
              <w:t xml:space="preserve"> współdziałanie z opiekunem  praktyk w celu  sprawowaniu nadzoru, działań terapeutycznych i prowadzeniu zajęć </w:t>
            </w:r>
            <w:proofErr w:type="spellStart"/>
            <w:r w:rsidRPr="008D6D66">
              <w:rPr>
                <w:rFonts w:ascii="Garamond" w:hAnsi="Garamond"/>
                <w:sz w:val="22"/>
                <w:szCs w:val="22"/>
              </w:rPr>
              <w:t>korekcyjno</w:t>
            </w:r>
            <w:proofErr w:type="spellEnd"/>
            <w:r w:rsidRPr="008D6D66">
              <w:rPr>
                <w:rFonts w:ascii="Garamond" w:hAnsi="Garamond"/>
                <w:sz w:val="22"/>
                <w:szCs w:val="22"/>
              </w:rPr>
              <w:t xml:space="preserve"> – kompensacyjnych lub wyrównawczych, a także podejmowaniu działań na rzecz uczniów o specjalnych potrzebach edukacyjnych, wspólnie z pedagogiem szkolnym;</w:t>
            </w:r>
          </w:p>
          <w:p w14:paraId="0DD68440" w14:textId="77777777" w:rsidR="0015798C" w:rsidRDefault="0015798C" w:rsidP="008D6D66">
            <w:pPr>
              <w:pStyle w:val="Akapitzlist"/>
              <w:numPr>
                <w:ilvl w:val="0"/>
                <w:numId w:val="14"/>
              </w:numPr>
              <w:spacing w:line="360" w:lineRule="auto"/>
              <w:contextualSpacing/>
              <w:jc w:val="both"/>
              <w:rPr>
                <w:rFonts w:ascii="Garamond" w:hAnsi="Garamond"/>
                <w:sz w:val="22"/>
                <w:szCs w:val="22"/>
              </w:rPr>
            </w:pPr>
            <w:r w:rsidRPr="008D6D66">
              <w:rPr>
                <w:rFonts w:ascii="Garamond" w:hAnsi="Garamond"/>
                <w:b/>
                <w:sz w:val="22"/>
                <w:szCs w:val="22"/>
              </w:rPr>
              <w:t>2</w:t>
            </w:r>
            <w:r w:rsidR="000F4640" w:rsidRPr="008D6D66">
              <w:rPr>
                <w:rFonts w:ascii="Garamond" w:hAnsi="Garamond"/>
                <w:b/>
                <w:sz w:val="22"/>
                <w:szCs w:val="22"/>
              </w:rPr>
              <w:t>0 godz.</w:t>
            </w:r>
            <w:r w:rsidRPr="008D6D66">
              <w:rPr>
                <w:rFonts w:ascii="Garamond" w:hAnsi="Garamond"/>
                <w:sz w:val="22"/>
                <w:szCs w:val="22"/>
              </w:rPr>
              <w:t xml:space="preserve"> analiza i  interpretacja zaobserwowanych sytuacji , realizacji dodatkowych zadań wynikających z potrzeb placówki (itp. udział w: imprezach, spotkaniach z rodzicami,)</w:t>
            </w:r>
          </w:p>
          <w:p w14:paraId="799C386E" w14:textId="1DB92D16" w:rsidR="004E3E43" w:rsidRPr="009414CF" w:rsidRDefault="004E3E43" w:rsidP="004E3E43">
            <w:pPr>
              <w:spacing w:after="0"/>
              <w:jc w:val="both"/>
              <w:rPr>
                <w:rFonts w:ascii="Garamond" w:hAnsi="Garamond" w:cs="Times New Roman"/>
              </w:rPr>
            </w:pPr>
            <w:r w:rsidRPr="009414CF">
              <w:rPr>
                <w:rFonts w:ascii="Garamond" w:hAnsi="Garamond"/>
              </w:rPr>
              <w:lastRenderedPageBreak/>
              <w:t>Student realizując praktykę z działu „Przygotowa</w:t>
            </w:r>
            <w:r w:rsidR="009414CF">
              <w:rPr>
                <w:rFonts w:ascii="Garamond" w:hAnsi="Garamond"/>
              </w:rPr>
              <w:t xml:space="preserve">nie psychologiczno-pedagogiczne„  </w:t>
            </w:r>
            <w:r w:rsidRPr="009414CF">
              <w:rPr>
                <w:rFonts w:ascii="Garamond" w:hAnsi="Garamond"/>
              </w:rPr>
              <w:t xml:space="preserve">zobowiązany jest do załączenia 10 arkuszy obserwacji zajęć w różnych typach placówki. </w:t>
            </w:r>
          </w:p>
          <w:p w14:paraId="792DC21A" w14:textId="77777777" w:rsidR="004E3E43" w:rsidRPr="004E3E43" w:rsidRDefault="004E3E43" w:rsidP="004E3E43">
            <w:pPr>
              <w:spacing w:line="360" w:lineRule="auto"/>
              <w:contextualSpacing/>
              <w:jc w:val="both"/>
              <w:rPr>
                <w:rFonts w:ascii="Garamond" w:hAnsi="Garamond"/>
              </w:rPr>
            </w:pPr>
          </w:p>
          <w:p w14:paraId="6B7C603F" w14:textId="77777777" w:rsidR="0015798C" w:rsidRPr="00025BF3" w:rsidRDefault="0015798C" w:rsidP="0015798C">
            <w:pPr>
              <w:spacing w:after="0" w:line="360" w:lineRule="auto"/>
              <w:jc w:val="both"/>
              <w:rPr>
                <w:rFonts w:ascii="Garamond" w:hAnsi="Garamond" w:cs="Times New Roman"/>
                <w:u w:val="single"/>
              </w:rPr>
            </w:pPr>
          </w:p>
          <w:p w14:paraId="1D853405" w14:textId="0AECC62F" w:rsidR="0015798C" w:rsidRPr="008D6D66" w:rsidRDefault="0015798C" w:rsidP="0015798C">
            <w:pPr>
              <w:spacing w:after="0" w:line="360" w:lineRule="auto"/>
              <w:jc w:val="both"/>
              <w:rPr>
                <w:rFonts w:ascii="Garamond" w:hAnsi="Garamond" w:cs="Times New Roman"/>
              </w:rPr>
            </w:pPr>
            <w:r w:rsidRPr="00025BF3">
              <w:rPr>
                <w:rFonts w:ascii="Garamond" w:hAnsi="Garamond" w:cs="Times New Roman"/>
                <w:u w:val="single"/>
              </w:rPr>
              <w:t xml:space="preserve">2. </w:t>
            </w:r>
            <w:r w:rsidRPr="00025BF3">
              <w:rPr>
                <w:rFonts w:ascii="Garamond" w:hAnsi="Garamond" w:cs="Times New Roman"/>
                <w:b/>
                <w:u w:val="single"/>
              </w:rPr>
              <w:t>Praktyki  zawodowe  z  działu</w:t>
            </w:r>
            <w:r w:rsidR="004A05DC">
              <w:rPr>
                <w:rFonts w:ascii="Garamond" w:hAnsi="Garamond" w:cs="Times New Roman"/>
                <w:b/>
                <w:u w:val="single"/>
              </w:rPr>
              <w:t xml:space="preserve">  „Kształcenie  kierunkowe”  (24</w:t>
            </w:r>
            <w:r w:rsidRPr="00025BF3">
              <w:rPr>
                <w:rFonts w:ascii="Garamond" w:hAnsi="Garamond" w:cs="Times New Roman"/>
                <w:b/>
                <w:u w:val="single"/>
              </w:rPr>
              <w:t>0  godz.)</w:t>
            </w:r>
            <w:r w:rsidR="00E363C2">
              <w:rPr>
                <w:rFonts w:ascii="Garamond" w:hAnsi="Garamond" w:cs="Times New Roman"/>
                <w:b/>
                <w:u w:val="single"/>
              </w:rPr>
              <w:t xml:space="preserve"> – semestr V: </w:t>
            </w:r>
            <w:r w:rsidRPr="008D6D66">
              <w:rPr>
                <w:rFonts w:ascii="Garamond" w:hAnsi="Garamond" w:cs="Times New Roman"/>
              </w:rPr>
              <w:t xml:space="preserve">  mają  charakter asystencki i odbywają się w oświatowych lub opiekuńczo - oświatowych placówkach i oddziałach ogólnodostępnych i specjalnych. Student powinien w czasie tej praktyki współuczestniczyć (asystować) w różnych formach pracy obejmujących całokształt działalności placówki, z możliwością podejmowania zadań pod nadzorem opiekuna praktyk z ramienia placówki. W trakcie trwania praktyk student powinien zrealizować następujące cele:</w:t>
            </w:r>
          </w:p>
          <w:p w14:paraId="1A296349"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poznać organizację (w tym szczególnie procesu wychowawczego, dydaktycznego i terapeutycznego), pracy różnych typów placówek, w których student po ukończeniu studiów może znaleźć zatrudnienie;</w:t>
            </w:r>
          </w:p>
          <w:p w14:paraId="40D2953A"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xml:space="preserve">• nabywać i doskonalić umiejętności wykorzystania wiedzy teoretycznej w praktyce (w tym realizacji wychowawczych, opiekuńczych i </w:t>
            </w:r>
            <w:proofErr w:type="spellStart"/>
            <w:r w:rsidRPr="008D6D66">
              <w:rPr>
                <w:rFonts w:ascii="Garamond" w:hAnsi="Garamond" w:cs="Times New Roman"/>
              </w:rPr>
              <w:t>korekcyjno</w:t>
            </w:r>
            <w:proofErr w:type="spellEnd"/>
            <w:r w:rsidRPr="008D6D66">
              <w:rPr>
                <w:rFonts w:ascii="Garamond" w:hAnsi="Garamond" w:cs="Times New Roman"/>
              </w:rPr>
              <w:t xml:space="preserve"> – terapeutycznych zadań placówki);</w:t>
            </w:r>
          </w:p>
          <w:p w14:paraId="69B3A444"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kształtować umiejętności rozpoznania indywidualnych i grupowych potrzeb oraz oczekiwań uczniów</w:t>
            </w:r>
            <w:r w:rsidR="00750484" w:rsidRPr="008D6D66">
              <w:rPr>
                <w:rFonts w:ascii="Garamond" w:hAnsi="Garamond" w:cs="Times New Roman"/>
              </w:rPr>
              <w:t xml:space="preserve">               </w:t>
            </w:r>
            <w:r w:rsidRPr="008D6D66">
              <w:rPr>
                <w:rFonts w:ascii="Garamond" w:hAnsi="Garamond" w:cs="Times New Roman"/>
              </w:rPr>
              <w:t xml:space="preserve"> w tym doskonalenie umiejętności diagnozowania i rozwiązywania problemów wychowawczych oraz dydaktycznych   i wychowawczych.</w:t>
            </w:r>
          </w:p>
          <w:p w14:paraId="2BB1A882" w14:textId="286212DA" w:rsidR="0015798C" w:rsidRPr="008D6D66" w:rsidRDefault="004A05DC" w:rsidP="008D6D66">
            <w:pPr>
              <w:pStyle w:val="Akapitzlist"/>
              <w:numPr>
                <w:ilvl w:val="0"/>
                <w:numId w:val="15"/>
              </w:numPr>
              <w:spacing w:line="360" w:lineRule="auto"/>
              <w:contextualSpacing/>
              <w:jc w:val="both"/>
              <w:rPr>
                <w:rFonts w:ascii="Garamond" w:hAnsi="Garamond"/>
                <w:sz w:val="22"/>
                <w:szCs w:val="22"/>
              </w:rPr>
            </w:pPr>
            <w:r>
              <w:rPr>
                <w:rFonts w:ascii="Garamond" w:hAnsi="Garamond"/>
                <w:b/>
                <w:sz w:val="22"/>
                <w:szCs w:val="22"/>
              </w:rPr>
              <w:t>4</w:t>
            </w:r>
            <w:r w:rsidR="0015798C" w:rsidRPr="008D6D66">
              <w:rPr>
                <w:rFonts w:ascii="Garamond" w:hAnsi="Garamond"/>
                <w:b/>
                <w:sz w:val="22"/>
                <w:szCs w:val="22"/>
              </w:rPr>
              <w:t>0 godz.</w:t>
            </w:r>
            <w:r w:rsidR="0015798C" w:rsidRPr="008D6D66">
              <w:rPr>
                <w:rFonts w:ascii="Garamond" w:hAnsi="Garamond"/>
                <w:sz w:val="22"/>
                <w:szCs w:val="22"/>
              </w:rPr>
              <w:t xml:space="preserve"> zapoznanie się ze specyfiką instytucji szkoły, placówki lub ośrodka, prawne, organizacyjne i finansowe podstawy funkcjonowania placówki - analiza podstaw prawnych, dokumentacji placówki oraz rozmowa z dyrektorem. Analiza programu wychowawczego, dydaktycznego  i  terapeutycznego placówki i dodatkowo programu wychowawczo-profilaktycznego, zakresy zadań pracowników, uczestników procesów pedagogicznych oraz rodzaj prowadzonej dokumentacji</w:t>
            </w:r>
          </w:p>
          <w:p w14:paraId="599A5AF7" w14:textId="77777777" w:rsidR="0015798C" w:rsidRPr="008D6D66" w:rsidRDefault="0015798C" w:rsidP="008D6D66">
            <w:pPr>
              <w:pStyle w:val="Akapitzlist"/>
              <w:numPr>
                <w:ilvl w:val="0"/>
                <w:numId w:val="15"/>
              </w:numPr>
              <w:spacing w:line="360" w:lineRule="auto"/>
              <w:contextualSpacing/>
              <w:jc w:val="both"/>
              <w:rPr>
                <w:rFonts w:ascii="Garamond" w:hAnsi="Garamond"/>
                <w:sz w:val="22"/>
                <w:szCs w:val="22"/>
              </w:rPr>
            </w:pPr>
            <w:r w:rsidRPr="008D6D66">
              <w:rPr>
                <w:rFonts w:ascii="Garamond" w:hAnsi="Garamond"/>
                <w:b/>
                <w:sz w:val="22"/>
                <w:szCs w:val="22"/>
              </w:rPr>
              <w:t>110 godz.</w:t>
            </w:r>
            <w:r w:rsidRPr="008D6D66">
              <w:rPr>
                <w:rFonts w:ascii="Garamond" w:hAnsi="Garamond"/>
                <w:sz w:val="22"/>
                <w:szCs w:val="22"/>
              </w:rPr>
              <w:t xml:space="preserve"> – asystowanie i współpraca z pedagogiem, psychologiem, terapeutą pedagogicznym, którzy podczas kontaktu ze studentem wskażą na specyfikę indywidualnego podejścia w pracy</w:t>
            </w:r>
            <w:r w:rsidR="00750484" w:rsidRPr="008D6D66">
              <w:rPr>
                <w:rFonts w:ascii="Garamond" w:hAnsi="Garamond"/>
                <w:sz w:val="22"/>
                <w:szCs w:val="22"/>
              </w:rPr>
              <w:t xml:space="preserve">               </w:t>
            </w:r>
            <w:r w:rsidRPr="008D6D66">
              <w:rPr>
                <w:rFonts w:ascii="Garamond" w:hAnsi="Garamond"/>
                <w:sz w:val="22"/>
                <w:szCs w:val="22"/>
              </w:rPr>
              <w:t xml:space="preserve"> z danym uczniem/wychowankiem i bliżej przedstawią mu sytuację danej osoby, poznanie dokumentacji prowadzonej przez danego  specjalistę- w tym arkuszy, dziennika, itp.). </w:t>
            </w:r>
          </w:p>
          <w:p w14:paraId="11A0AA79" w14:textId="77777777" w:rsidR="0015798C" w:rsidRPr="008D6D66" w:rsidRDefault="0015798C" w:rsidP="008D6D66">
            <w:pPr>
              <w:pStyle w:val="Akapitzlist"/>
              <w:numPr>
                <w:ilvl w:val="0"/>
                <w:numId w:val="15"/>
              </w:numPr>
              <w:spacing w:line="360" w:lineRule="auto"/>
              <w:contextualSpacing/>
              <w:jc w:val="both"/>
              <w:rPr>
                <w:rFonts w:ascii="Garamond" w:hAnsi="Garamond"/>
                <w:sz w:val="22"/>
                <w:szCs w:val="22"/>
              </w:rPr>
            </w:pPr>
            <w:r w:rsidRPr="008D6D66">
              <w:rPr>
                <w:rFonts w:ascii="Garamond" w:hAnsi="Garamond"/>
                <w:b/>
                <w:sz w:val="22"/>
                <w:szCs w:val="22"/>
              </w:rPr>
              <w:t>90  godz.</w:t>
            </w:r>
            <w:r w:rsidRPr="008D6D66">
              <w:rPr>
                <w:rFonts w:ascii="Garamond" w:hAnsi="Garamond"/>
                <w:sz w:val="22"/>
                <w:szCs w:val="22"/>
              </w:rPr>
              <w:t xml:space="preserve"> współuczestniczenie w różnych formach pracy (w tym realizacji wychowawczych, opiekuńczych i </w:t>
            </w:r>
            <w:proofErr w:type="spellStart"/>
            <w:r w:rsidRPr="008D6D66">
              <w:rPr>
                <w:rFonts w:ascii="Garamond" w:hAnsi="Garamond"/>
                <w:sz w:val="22"/>
                <w:szCs w:val="22"/>
              </w:rPr>
              <w:t>korekcyjno</w:t>
            </w:r>
            <w:proofErr w:type="spellEnd"/>
            <w:r w:rsidRPr="008D6D66">
              <w:rPr>
                <w:rFonts w:ascii="Garamond" w:hAnsi="Garamond"/>
                <w:sz w:val="22"/>
                <w:szCs w:val="22"/>
              </w:rPr>
              <w:t xml:space="preserve"> – terapeutycznych zadań placówki); obejmujących całokształt działalności placówki, z możliwością podejmowania zadań pod nadzorem opiekuna praktyk </w:t>
            </w:r>
            <w:r w:rsidR="00750484" w:rsidRPr="008D6D66">
              <w:rPr>
                <w:rFonts w:ascii="Garamond" w:hAnsi="Garamond"/>
                <w:sz w:val="22"/>
                <w:szCs w:val="22"/>
              </w:rPr>
              <w:t xml:space="preserve">            </w:t>
            </w:r>
            <w:r w:rsidRPr="008D6D66">
              <w:rPr>
                <w:rFonts w:ascii="Garamond" w:hAnsi="Garamond"/>
                <w:sz w:val="22"/>
                <w:szCs w:val="22"/>
              </w:rPr>
              <w:t>z ramienia placówki</w:t>
            </w:r>
          </w:p>
          <w:p w14:paraId="5BB89748" w14:textId="50CFBED6" w:rsidR="004E3E43" w:rsidRPr="00DE1840" w:rsidRDefault="004E3E43" w:rsidP="004E3E43">
            <w:pPr>
              <w:spacing w:after="0"/>
              <w:jc w:val="both"/>
              <w:rPr>
                <w:rFonts w:ascii="Garamond" w:hAnsi="Garamond" w:cs="Times New Roman"/>
              </w:rPr>
            </w:pPr>
            <w:r w:rsidRPr="00DE1840">
              <w:rPr>
                <w:rFonts w:ascii="Garamond" w:hAnsi="Garamond"/>
              </w:rPr>
              <w:t>Student realizując praktykę z działu  „Kształcenie kierunkowe” zobowiązany je</w:t>
            </w:r>
            <w:r w:rsidR="00835502" w:rsidRPr="00DE1840">
              <w:rPr>
                <w:rFonts w:ascii="Garamond" w:hAnsi="Garamond"/>
              </w:rPr>
              <w:t>st do załączenia 5</w:t>
            </w:r>
            <w:r w:rsidRPr="00DE1840">
              <w:rPr>
                <w:rFonts w:ascii="Garamond" w:hAnsi="Garamond"/>
              </w:rPr>
              <w:t xml:space="preserve"> arkuszy obserwacji zajęć w różnych typach placówki oraz </w:t>
            </w:r>
            <w:r w:rsidR="00FB2FC2" w:rsidRPr="00DE1840">
              <w:rPr>
                <w:rFonts w:ascii="Garamond" w:hAnsi="Garamond"/>
              </w:rPr>
              <w:t>5</w:t>
            </w:r>
            <w:r w:rsidRPr="00DE1840">
              <w:rPr>
                <w:rFonts w:ascii="Garamond" w:hAnsi="Garamond"/>
              </w:rPr>
              <w:t xml:space="preserve"> arkuszy konspektów zajęć przeprowadzonych samodzielnie pod nadzorem opiekuna praktyk. </w:t>
            </w:r>
          </w:p>
          <w:p w14:paraId="53908F41" w14:textId="77777777" w:rsidR="0015798C" w:rsidRPr="008D6D66" w:rsidRDefault="0015798C" w:rsidP="0015798C">
            <w:pPr>
              <w:spacing w:after="0" w:line="360" w:lineRule="auto"/>
              <w:jc w:val="both"/>
              <w:rPr>
                <w:rFonts w:ascii="Garamond" w:hAnsi="Garamond" w:cs="Times New Roman"/>
              </w:rPr>
            </w:pPr>
          </w:p>
          <w:p w14:paraId="6BD4923E" w14:textId="52B87E51"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3.</w:t>
            </w:r>
            <w:r w:rsidRPr="00025BF3">
              <w:rPr>
                <w:rFonts w:ascii="Garamond" w:hAnsi="Garamond" w:cs="Times New Roman"/>
                <w:b/>
                <w:u w:val="single"/>
              </w:rPr>
              <w:t>Praktyki zawodowe z działu „Przygotowanie w poszczególnych zakresach pedagogiki specja</w:t>
            </w:r>
            <w:r w:rsidR="000947D1">
              <w:rPr>
                <w:rFonts w:ascii="Garamond" w:hAnsi="Garamond" w:cs="Times New Roman"/>
                <w:b/>
                <w:u w:val="single"/>
              </w:rPr>
              <w:t>lnej” (36</w:t>
            </w:r>
            <w:r w:rsidRPr="00025BF3">
              <w:rPr>
                <w:rFonts w:ascii="Garamond" w:hAnsi="Garamond" w:cs="Times New Roman"/>
                <w:b/>
                <w:u w:val="single"/>
              </w:rPr>
              <w:t>0 godz.)</w:t>
            </w:r>
            <w:r w:rsidR="00CF7A86">
              <w:rPr>
                <w:rFonts w:ascii="Garamond" w:hAnsi="Garamond" w:cs="Times New Roman"/>
                <w:b/>
                <w:u w:val="single"/>
              </w:rPr>
              <w:t xml:space="preserve"> – semestr VI: </w:t>
            </w:r>
            <w:r w:rsidRPr="008D6D66">
              <w:rPr>
                <w:rFonts w:ascii="Garamond" w:hAnsi="Garamond" w:cs="Times New Roman"/>
              </w:rPr>
              <w:t xml:space="preserve"> mają charakter asystencko-pedagogiczny i obejmują samodzielne lub nadzorowane prowadzenie zajęć. </w:t>
            </w:r>
          </w:p>
          <w:p w14:paraId="54FB485D" w14:textId="77777777" w:rsidR="0015798C" w:rsidRPr="008D6D66" w:rsidRDefault="0015798C" w:rsidP="0015798C">
            <w:pPr>
              <w:spacing w:after="0" w:line="360" w:lineRule="auto"/>
              <w:ind w:left="45"/>
              <w:jc w:val="both"/>
              <w:rPr>
                <w:rFonts w:ascii="Garamond" w:hAnsi="Garamond" w:cs="Times New Roman"/>
              </w:rPr>
            </w:pPr>
            <w:r w:rsidRPr="008D6D66">
              <w:rPr>
                <w:rFonts w:ascii="Garamond" w:hAnsi="Garamond" w:cs="Times New Roman"/>
              </w:rPr>
              <w:lastRenderedPageBreak/>
              <w:t>Student w czasie tej praktyki powinien:</w:t>
            </w:r>
          </w:p>
          <w:p w14:paraId="4713EABB"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nabywać i doskonalić umiejętności planowania (projektowania), prowadzenia i dokumentowania zajęć;</w:t>
            </w:r>
          </w:p>
          <w:p w14:paraId="6220E4B1"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wdrażać się do samodzielnego</w:t>
            </w:r>
            <w:r w:rsidRPr="008D6D66">
              <w:rPr>
                <w:rFonts w:ascii="Garamond" w:hAnsi="Garamond" w:cs="Times New Roman"/>
              </w:rPr>
              <w:tab/>
              <w:t>określania i diagnozowania rodzajów deficytów i niepełnosprawności wymagających działań korekcyjnych i terapeutycznych.</w:t>
            </w:r>
          </w:p>
          <w:p w14:paraId="22F2558F"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wspólnie z opiekunem praktyk oraz pracownikami instytucji opiekuńczo - wychowawczych lub placówek oświatowych ustalać najbardziej trafne i efektywne metody i formy oddziaływań korekcyjnych i terapeutycznych.</w:t>
            </w:r>
          </w:p>
          <w:p w14:paraId="45C92112"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xml:space="preserve">• współuczestniczyć lub samodzielnie prowadzić wybrane formy zajęć, w tym również socjoterapeutycznych, terapeutycznych, </w:t>
            </w:r>
            <w:proofErr w:type="spellStart"/>
            <w:r w:rsidRPr="008D6D66">
              <w:rPr>
                <w:rFonts w:ascii="Garamond" w:hAnsi="Garamond" w:cs="Times New Roman"/>
              </w:rPr>
              <w:t>korekcyjno</w:t>
            </w:r>
            <w:proofErr w:type="spellEnd"/>
            <w:r w:rsidRPr="008D6D66">
              <w:rPr>
                <w:rFonts w:ascii="Garamond" w:hAnsi="Garamond" w:cs="Times New Roman"/>
              </w:rPr>
              <w:t xml:space="preserve"> – wyrównawczych i kompensacyjnych.</w:t>
            </w:r>
          </w:p>
          <w:p w14:paraId="50068C60"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xml:space="preserve">• nabywać umiejętności refleksyjnej analizy oraz twórczej krytyki pracy nauczyciela (w tym nauczyciela wspomagającego) i uczniów podczas wspólnego omawiania praktyk przez opiekunów praktyk </w:t>
            </w:r>
            <w:r w:rsidR="00750484" w:rsidRPr="008D6D66">
              <w:rPr>
                <w:rFonts w:ascii="Garamond" w:hAnsi="Garamond" w:cs="Times New Roman"/>
              </w:rPr>
              <w:t xml:space="preserve">                                        </w:t>
            </w:r>
            <w:r w:rsidRPr="008D6D66">
              <w:rPr>
                <w:rFonts w:ascii="Garamond" w:hAnsi="Garamond" w:cs="Times New Roman"/>
              </w:rPr>
              <w:t>i studentów.</w:t>
            </w:r>
          </w:p>
          <w:p w14:paraId="26441ABD" w14:textId="0C50185E" w:rsidR="0015798C" w:rsidRPr="00905035" w:rsidRDefault="000947D1" w:rsidP="00905035">
            <w:pPr>
              <w:pStyle w:val="Akapitzlist"/>
              <w:numPr>
                <w:ilvl w:val="0"/>
                <w:numId w:val="21"/>
              </w:numPr>
              <w:spacing w:line="360" w:lineRule="auto"/>
              <w:jc w:val="both"/>
              <w:rPr>
                <w:rFonts w:ascii="Garamond" w:hAnsi="Garamond"/>
              </w:rPr>
            </w:pPr>
            <w:r>
              <w:rPr>
                <w:rFonts w:ascii="Garamond" w:hAnsi="Garamond"/>
                <w:b/>
                <w:sz w:val="22"/>
                <w:szCs w:val="22"/>
              </w:rPr>
              <w:t>17</w:t>
            </w:r>
            <w:r w:rsidR="00905035" w:rsidRPr="00905035">
              <w:rPr>
                <w:rFonts w:ascii="Garamond" w:hAnsi="Garamond"/>
                <w:b/>
                <w:sz w:val="22"/>
                <w:szCs w:val="22"/>
              </w:rPr>
              <w:t>0 godz</w:t>
            </w:r>
            <w:r w:rsidR="00905035" w:rsidRPr="00905035">
              <w:rPr>
                <w:rFonts w:ascii="Garamond" w:hAnsi="Garamond"/>
                <w:sz w:val="22"/>
                <w:szCs w:val="22"/>
              </w:rPr>
              <w:t>.</w:t>
            </w:r>
            <w:r w:rsidR="00905035">
              <w:rPr>
                <w:rFonts w:ascii="Garamond" w:hAnsi="Garamond"/>
              </w:rPr>
              <w:t xml:space="preserve"> </w:t>
            </w:r>
            <w:r w:rsidR="002022E0" w:rsidRPr="00905035">
              <w:rPr>
                <w:rFonts w:ascii="Garamond" w:hAnsi="Garamond"/>
              </w:rPr>
              <w:t>Student</w:t>
            </w:r>
            <w:r w:rsidR="0015798C" w:rsidRPr="00905035">
              <w:rPr>
                <w:rFonts w:ascii="Garamond" w:hAnsi="Garamond"/>
              </w:rPr>
              <w:t xml:space="preserve"> poznaje</w:t>
            </w:r>
            <w:r w:rsidR="0015798C" w:rsidRPr="00905035">
              <w:rPr>
                <w:rFonts w:ascii="Garamond" w:hAnsi="Garamond"/>
                <w:b/>
              </w:rPr>
              <w:t xml:space="preserve"> </w:t>
            </w:r>
            <w:r w:rsidR="0015798C" w:rsidRPr="00905035">
              <w:rPr>
                <w:rFonts w:ascii="Garamond" w:eastAsiaTheme="minorHAnsi" w:hAnsi="Garamond"/>
              </w:rPr>
              <w:t xml:space="preserve">specyfikę szkoły lub placówki, w której praktyka jest odbywana, </w:t>
            </w:r>
            <w:r w:rsidR="0015798C" w:rsidRPr="00905035">
              <w:rPr>
                <w:rFonts w:ascii="Garamond" w:hAnsi="Garamond"/>
              </w:rPr>
              <w:t xml:space="preserve">realizowane przez szkołę lub placówkę zadania terapeutyczne; korekcyjno-kompensacyjne, organizację pracy szkoły lub placówki, zadania pracowników, zespołów problemowo – zadaniowych funkcjonujących w placówce, dokumentację procesów pedagogicznych prowadzoną przez szkołę lub placówkę </w:t>
            </w:r>
          </w:p>
          <w:p w14:paraId="1DC292AA" w14:textId="2E7E4879" w:rsidR="0015798C" w:rsidRPr="008F6364" w:rsidRDefault="000947D1" w:rsidP="008F6364">
            <w:pPr>
              <w:pStyle w:val="Akapitzlist"/>
              <w:numPr>
                <w:ilvl w:val="0"/>
                <w:numId w:val="18"/>
              </w:numPr>
              <w:spacing w:line="360" w:lineRule="auto"/>
              <w:contextualSpacing/>
              <w:jc w:val="both"/>
              <w:rPr>
                <w:rFonts w:ascii="Garamond" w:hAnsi="Garamond"/>
                <w:b/>
                <w:sz w:val="22"/>
                <w:szCs w:val="22"/>
              </w:rPr>
            </w:pPr>
            <w:r>
              <w:rPr>
                <w:rFonts w:ascii="Garamond" w:hAnsi="Garamond"/>
                <w:b/>
                <w:sz w:val="22"/>
                <w:szCs w:val="22"/>
              </w:rPr>
              <w:t>17</w:t>
            </w:r>
            <w:r w:rsidR="0015798C" w:rsidRPr="008D6D66">
              <w:rPr>
                <w:rFonts w:ascii="Garamond" w:hAnsi="Garamond"/>
                <w:b/>
                <w:sz w:val="22"/>
                <w:szCs w:val="22"/>
              </w:rPr>
              <w:t>0   godz.</w:t>
            </w:r>
            <w:r w:rsidR="00EC4592" w:rsidRPr="008D6D66">
              <w:rPr>
                <w:rFonts w:ascii="Garamond" w:hAnsi="Garamond"/>
                <w:sz w:val="22"/>
                <w:szCs w:val="22"/>
              </w:rPr>
              <w:t>, prowadzenie zajęć korekcyjno-</w:t>
            </w:r>
            <w:r w:rsidR="0015798C" w:rsidRPr="008D6D66">
              <w:rPr>
                <w:rFonts w:ascii="Garamond" w:hAnsi="Garamond"/>
                <w:sz w:val="22"/>
                <w:szCs w:val="22"/>
              </w:rPr>
              <w:t xml:space="preserve">kompensacyjnych i  wyrównawczych nadzorowanych przez opiekuna, asystowanie w zajęciach diagnozy  pedagogicznej dziecka i  jego sytuacji  </w:t>
            </w:r>
            <w:r w:rsidR="0015798C" w:rsidRPr="008F6364">
              <w:rPr>
                <w:rFonts w:ascii="Garamond" w:hAnsi="Garamond"/>
                <w:sz w:val="22"/>
                <w:szCs w:val="22"/>
              </w:rPr>
              <w:t>rodzinnej, w zajęciach terapii pedagogicznej, zajęciach korekcyjno-kompensacyjnych</w:t>
            </w:r>
            <w:r w:rsidR="008F6364" w:rsidRPr="008F6364">
              <w:rPr>
                <w:rFonts w:ascii="Garamond" w:hAnsi="Garamond"/>
                <w:sz w:val="22"/>
                <w:szCs w:val="22"/>
              </w:rPr>
              <w:t xml:space="preserve"> </w:t>
            </w:r>
            <w:r w:rsidR="0015798C" w:rsidRPr="008F6364">
              <w:rPr>
                <w:rFonts w:ascii="Garamond" w:hAnsi="Garamond"/>
                <w:sz w:val="22"/>
                <w:szCs w:val="22"/>
              </w:rPr>
              <w:t>konsultowanie się z opiekunem praktyk w celu omawiania obserwo</w:t>
            </w:r>
            <w:r w:rsidR="008F6364" w:rsidRPr="008F6364">
              <w:rPr>
                <w:rFonts w:ascii="Garamond" w:hAnsi="Garamond"/>
                <w:sz w:val="22"/>
                <w:szCs w:val="22"/>
              </w:rPr>
              <w:t>wanych i prowadzonych działań.</w:t>
            </w:r>
            <w:r w:rsidR="008F6364" w:rsidRPr="008F6364">
              <w:rPr>
                <w:rFonts w:ascii="Garamond" w:hAnsi="Garamond"/>
              </w:rPr>
              <w:t xml:space="preserve"> </w:t>
            </w:r>
            <w:r w:rsidR="0015798C" w:rsidRPr="008F6364">
              <w:rPr>
                <w:rFonts w:ascii="Garamond" w:hAnsi="Garamond"/>
                <w:i/>
              </w:rPr>
              <w:t xml:space="preserve">  </w:t>
            </w:r>
          </w:p>
          <w:p w14:paraId="4C813A9B" w14:textId="77777777" w:rsidR="0015798C" w:rsidRPr="008D6D66" w:rsidRDefault="009C57FA" w:rsidP="008D6D66">
            <w:pPr>
              <w:pStyle w:val="Akapitzlist"/>
              <w:numPr>
                <w:ilvl w:val="0"/>
                <w:numId w:val="18"/>
              </w:numPr>
              <w:spacing w:line="360" w:lineRule="auto"/>
              <w:jc w:val="both"/>
              <w:rPr>
                <w:rFonts w:ascii="Garamond" w:hAnsi="Garamond"/>
                <w:sz w:val="22"/>
                <w:szCs w:val="22"/>
              </w:rPr>
            </w:pPr>
            <w:r>
              <w:rPr>
                <w:rFonts w:ascii="Garamond" w:hAnsi="Garamond"/>
                <w:b/>
                <w:sz w:val="22"/>
                <w:szCs w:val="22"/>
              </w:rPr>
              <w:t>20 godz.</w:t>
            </w:r>
            <w:r w:rsidR="0015798C" w:rsidRPr="008D6D66">
              <w:rPr>
                <w:rFonts w:ascii="Garamond" w:hAnsi="Garamond"/>
                <w:sz w:val="22"/>
                <w:szCs w:val="22"/>
              </w:rPr>
              <w:t xml:space="preserve"> praca samodzielna studenta : analiza zajęć: opracowanie i przygotowanie konspektów zajęć oraz materiałów dydaktycznych i innych pomocy, planowanie (projektowanie), dokumentowanie zajęć;</w:t>
            </w:r>
          </w:p>
          <w:p w14:paraId="14B224A7" w14:textId="77777777" w:rsidR="0015798C" w:rsidRPr="008D6D66" w:rsidRDefault="0015798C" w:rsidP="0015798C">
            <w:pPr>
              <w:spacing w:after="0" w:line="360" w:lineRule="auto"/>
              <w:ind w:left="315" w:hanging="283"/>
              <w:jc w:val="both"/>
              <w:rPr>
                <w:rFonts w:ascii="Garamond" w:eastAsiaTheme="minorHAnsi" w:hAnsi="Garamond" w:cs="Times New Roman"/>
              </w:rPr>
            </w:pPr>
            <w:r w:rsidRPr="008D6D66">
              <w:rPr>
                <w:rFonts w:ascii="Garamond" w:eastAsiaTheme="minorHAnsi" w:hAnsi="Garamond" w:cs="Times New Roman"/>
              </w:rPr>
              <w:t xml:space="preserve">Słuchacz analizuje i interpretuje zaobserwowane i doświadczane sytuacje i zdarzenia pedagogiczne, w tym: </w:t>
            </w:r>
          </w:p>
          <w:p w14:paraId="1134D411" w14:textId="77777777" w:rsidR="0015798C" w:rsidRPr="008D6D66" w:rsidRDefault="0015798C" w:rsidP="008D6D66">
            <w:pPr>
              <w:numPr>
                <w:ilvl w:val="0"/>
                <w:numId w:val="17"/>
              </w:numPr>
              <w:spacing w:after="0" w:line="360" w:lineRule="auto"/>
              <w:contextualSpacing/>
              <w:jc w:val="both"/>
              <w:rPr>
                <w:rFonts w:ascii="Garamond" w:hAnsi="Garamond" w:cs="Times New Roman"/>
              </w:rPr>
            </w:pPr>
            <w:r w:rsidRPr="008D6D66">
              <w:rPr>
                <w:rFonts w:ascii="Garamond" w:hAnsi="Garamond" w:cs="Times New Roman"/>
              </w:rPr>
              <w:t xml:space="preserve">prowadzi dokumentację praktyki, </w:t>
            </w:r>
          </w:p>
          <w:p w14:paraId="32B848E6" w14:textId="77777777" w:rsidR="0015798C" w:rsidRPr="008D6D66" w:rsidRDefault="0015798C" w:rsidP="008D6D66">
            <w:pPr>
              <w:numPr>
                <w:ilvl w:val="0"/>
                <w:numId w:val="17"/>
              </w:numPr>
              <w:spacing w:after="0" w:line="360" w:lineRule="auto"/>
              <w:contextualSpacing/>
              <w:jc w:val="both"/>
              <w:rPr>
                <w:rFonts w:ascii="Garamond" w:hAnsi="Garamond" w:cs="Times New Roman"/>
              </w:rPr>
            </w:pPr>
            <w:r w:rsidRPr="008D6D66">
              <w:rPr>
                <w:rFonts w:ascii="Garamond" w:hAnsi="Garamond" w:cs="Times New Roman"/>
              </w:rPr>
              <w:t xml:space="preserve">konfrontuje wiedzę teoretyczną z praktyką, </w:t>
            </w:r>
          </w:p>
          <w:p w14:paraId="62D16649" w14:textId="77777777" w:rsidR="0015798C" w:rsidRPr="008D6D66" w:rsidRDefault="0015798C" w:rsidP="008D6D66">
            <w:pPr>
              <w:numPr>
                <w:ilvl w:val="0"/>
                <w:numId w:val="17"/>
              </w:numPr>
              <w:spacing w:after="0" w:line="360" w:lineRule="auto"/>
              <w:contextualSpacing/>
              <w:jc w:val="both"/>
              <w:rPr>
                <w:rFonts w:ascii="Garamond" w:hAnsi="Garamond" w:cs="Times New Roman"/>
              </w:rPr>
            </w:pPr>
            <w:r w:rsidRPr="008D6D66">
              <w:rPr>
                <w:rFonts w:ascii="Garamond" w:hAnsi="Garamond" w:cs="Times New Roman"/>
              </w:rPr>
              <w:t xml:space="preserve">ocenia własne funkcjonowanie w toku realizowania zadań (dostrzega swoje mocne i słabe strony), </w:t>
            </w:r>
          </w:p>
          <w:p w14:paraId="164DEA58" w14:textId="0C7CE4AA" w:rsidR="007C57DF" w:rsidRPr="00DE1840" w:rsidRDefault="007C57DF" w:rsidP="007C57DF">
            <w:pPr>
              <w:spacing w:after="0"/>
              <w:jc w:val="both"/>
              <w:rPr>
                <w:rFonts w:ascii="Garamond" w:hAnsi="Garamond" w:cs="Times New Roman"/>
              </w:rPr>
            </w:pPr>
            <w:r w:rsidRPr="00DE1840">
              <w:rPr>
                <w:rFonts w:ascii="Garamond" w:hAnsi="Garamond"/>
              </w:rPr>
              <w:t xml:space="preserve">Student realizując praktykę z działu  </w:t>
            </w:r>
            <w:r w:rsidRPr="00DE1840">
              <w:rPr>
                <w:rFonts w:ascii="Garamond" w:hAnsi="Garamond" w:cs="Times New Roman"/>
              </w:rPr>
              <w:t>„Przygotowanie w poszczególnych zakresach pedagogiki Specjalnej”</w:t>
            </w:r>
            <w:r w:rsidRPr="00DE1840">
              <w:rPr>
                <w:rFonts w:ascii="Garamond" w:hAnsi="Garamond"/>
              </w:rPr>
              <w:t xml:space="preserve"> z</w:t>
            </w:r>
            <w:r w:rsidR="00835502" w:rsidRPr="00DE1840">
              <w:rPr>
                <w:rFonts w:ascii="Garamond" w:hAnsi="Garamond"/>
              </w:rPr>
              <w:t>obowiązany jest do załączenia 5</w:t>
            </w:r>
            <w:r w:rsidRPr="00DE1840">
              <w:rPr>
                <w:rFonts w:ascii="Garamond" w:hAnsi="Garamond"/>
              </w:rPr>
              <w:t xml:space="preserve"> arkuszy obserwacji zajęć w różnych typach placówki oraz 1</w:t>
            </w:r>
            <w:r w:rsidR="00FB2FC2" w:rsidRPr="00DE1840">
              <w:rPr>
                <w:rFonts w:ascii="Garamond" w:hAnsi="Garamond"/>
              </w:rPr>
              <w:t>5</w:t>
            </w:r>
            <w:r w:rsidRPr="00DE1840">
              <w:rPr>
                <w:rFonts w:ascii="Garamond" w:hAnsi="Garamond"/>
              </w:rPr>
              <w:t xml:space="preserve"> arkuszy konspektów zajęć przeprowadzonych samodzielnie pod nadzorem opiekuna praktyk. </w:t>
            </w:r>
          </w:p>
          <w:p w14:paraId="4623F40E" w14:textId="77777777" w:rsidR="0015798C" w:rsidRDefault="0015798C" w:rsidP="0015798C">
            <w:pPr>
              <w:spacing w:after="0" w:line="360" w:lineRule="auto"/>
              <w:jc w:val="both"/>
              <w:rPr>
                <w:rFonts w:ascii="Garamond" w:hAnsi="Garamond" w:cs="Times New Roman"/>
              </w:rPr>
            </w:pPr>
          </w:p>
          <w:p w14:paraId="6C569EDD" w14:textId="77777777" w:rsidR="008F6364" w:rsidRPr="008D6D66" w:rsidRDefault="008F6364" w:rsidP="0015798C">
            <w:pPr>
              <w:spacing w:after="0" w:line="360" w:lineRule="auto"/>
              <w:jc w:val="both"/>
              <w:rPr>
                <w:rFonts w:ascii="Garamond" w:hAnsi="Garamond" w:cs="Times New Roman"/>
              </w:rPr>
            </w:pPr>
          </w:p>
          <w:p w14:paraId="5219860F" w14:textId="77777777" w:rsidR="0015798C" w:rsidRPr="008D6D66" w:rsidRDefault="0015798C" w:rsidP="0015798C">
            <w:pPr>
              <w:spacing w:after="0" w:line="360" w:lineRule="auto"/>
              <w:jc w:val="both"/>
              <w:rPr>
                <w:rFonts w:ascii="Garamond" w:hAnsi="Garamond" w:cs="Times New Roman"/>
              </w:rPr>
            </w:pPr>
          </w:p>
          <w:p w14:paraId="3838DE5E"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lastRenderedPageBreak/>
              <w:t>Do podstawowych powinności i obowiązków studenta w trakcie praktyk należą:</w:t>
            </w:r>
          </w:p>
          <w:p w14:paraId="78B78BB8"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Zapoznanie się ze specyfiką wybranej placówki oświatowej, opiekuńczej lub opiekuńczo - oświatowej:</w:t>
            </w:r>
          </w:p>
          <w:p w14:paraId="34780E4D"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poznanie całokształtu działalności wybranej placówki jako instytucji opiekuńczo – wychowawczej, realizowanych przez nią zadań opiekuńczych, wychowawczych, pomocowych, terapeutycznych i innych,</w:t>
            </w:r>
          </w:p>
          <w:p w14:paraId="7CC96E92"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zapoznanie z dokumentacją placówki,</w:t>
            </w:r>
          </w:p>
          <w:p w14:paraId="56A3C5A2"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zapoznanie z pracą wychowawców oraz zespołów problemowo – zadaniowych funkcjonujących w placówce.</w:t>
            </w:r>
          </w:p>
          <w:p w14:paraId="63E1B596"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Obserwacja i analiza:</w:t>
            </w:r>
          </w:p>
          <w:p w14:paraId="65001E3F"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czynności podejmowanych przez wychowawcę w toku prowadzonych przez niego zajęć, stosowanych metod i formy pracy (zależnie od specyfiki placówki),</w:t>
            </w:r>
          </w:p>
          <w:p w14:paraId="50954029"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procesów komunikowania interpersonalnego i społecznego w grupie, ich prawidłowości i zakłóceń ,</w:t>
            </w:r>
          </w:p>
          <w:p w14:paraId="08CB469B"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pojawiających się sytuacji problemowych,</w:t>
            </w:r>
          </w:p>
          <w:p w14:paraId="79605663"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sposobów aktywizowania dzieci i uczniów, udzielania im pomocy i wsparcia psychologicznego w czynnościach tego wymagających.</w:t>
            </w:r>
          </w:p>
          <w:p w14:paraId="7FDF0900"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Asystowanie opiekunowi w wykonywanych czynnościach - student nabywa kompetencje i umiejętności    związane z:</w:t>
            </w:r>
          </w:p>
          <w:p w14:paraId="2A693AB7"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efektywną komunikacją interpersonalną,</w:t>
            </w:r>
          </w:p>
          <w:p w14:paraId="21FE3FBF"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pracą z procesem grupowym w sytuacji wspomagania, wsparcia, terapii pedagogicznej i innych,</w:t>
            </w:r>
          </w:p>
          <w:p w14:paraId="31E03DE2"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xml:space="preserve">- diagnozowaniem i weryfikowaniem sytuacji społecznych, zwłaszcza wymagających pomocy </w:t>
            </w:r>
            <w:proofErr w:type="spellStart"/>
            <w:r w:rsidRPr="008D6D66">
              <w:rPr>
                <w:rFonts w:ascii="Garamond" w:hAnsi="Garamond" w:cs="Times New Roman"/>
              </w:rPr>
              <w:t>psychologiczno</w:t>
            </w:r>
            <w:proofErr w:type="spellEnd"/>
            <w:r w:rsidRPr="008D6D66">
              <w:rPr>
                <w:rFonts w:ascii="Garamond" w:hAnsi="Garamond" w:cs="Times New Roman"/>
              </w:rPr>
              <w:t xml:space="preserve"> – pedagogicznej, terapii pedagogicznej czy też zajęć korekcyjnych.</w:t>
            </w:r>
          </w:p>
          <w:p w14:paraId="02B2C320"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xml:space="preserve">- aktywizowaniem procesów </w:t>
            </w:r>
            <w:proofErr w:type="spellStart"/>
            <w:r w:rsidRPr="008D6D66">
              <w:rPr>
                <w:rFonts w:ascii="Garamond" w:hAnsi="Garamond" w:cs="Times New Roman"/>
              </w:rPr>
              <w:t>autopromocyjnych</w:t>
            </w:r>
            <w:proofErr w:type="spellEnd"/>
            <w:r w:rsidRPr="008D6D66">
              <w:rPr>
                <w:rFonts w:ascii="Garamond" w:hAnsi="Garamond" w:cs="Times New Roman"/>
              </w:rPr>
              <w:t xml:space="preserve"> w grupie i indywidualnych przypadkach,</w:t>
            </w:r>
          </w:p>
          <w:p w14:paraId="1EF442B2"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Praktyka w placówkach oświatowych, ośrodkach opiekuńczo – wychowawczych i innych służy zorientowaniu studenta w specyfice pracy wychowawczej, dydaktycznej i terapeutycznej i korekcyjnej. Ma na celu dostarczenie doświadczeń pedagogicznych, zapoznanie z metodami i formami pracy w ww. instytucjach. Istotnym celem praktyki jest również pomoc studentom w procesie samookreślenia zawodowego. W trakcie praktyki następuje kształtowanie kompetencji pomagania, działań terapeutycznych, wsparcia i aktywizowania podopiecznych.</w:t>
            </w:r>
          </w:p>
          <w:p w14:paraId="1BAF769E"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Program przewiduje godziny przeznaczone na współpracę z pedagogiem, psychologiem, zatrudnionym  w placówce oraz na współpracę z rodzicami i lokalnym środowiskiem społecznym. Koncepcja ta pozwoli studentom konsultować przyczyny specjalnych potrzeb edukacyjnych poszczególnych uczniów, zasięgać opinii na temat rozwiązywania konfliktów, sposobów radzenia sobie ze stresem oraz zasad komunikacji interpersonalnej. Są to zagadnienia, w których zgłębianiu pomoże również opiekun praktyk, lecz najbardziej pomocne może okazać się wsparcie specjalisty. Współpraca z psychologiem czy pedagogiem, pozwoli ponadto wzbogacić warsztat pracy studenta udoskonalić jego pracę wychowawczą i terapeutyczną, zwiększyć jego kompetencje.</w:t>
            </w:r>
          </w:p>
          <w:p w14:paraId="35664E9C"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lastRenderedPageBreak/>
              <w:t>Głównym zadaniem jest umożliwienie studentowi kontaktu z bezpośrednim środowiskiem przyszłej pracy, w tym praktyczne poznanie systemu opieki, wychowania i terapii osób o specjalnych potrzebach edukacyjnych.</w:t>
            </w:r>
          </w:p>
          <w:p w14:paraId="30E28DE4"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xml:space="preserve">Program praktyk obejmuje zapoznanie studenta z całokształtem działalności wybranej placówki (instytucji),   w tym jej formalno-prawnych podstaw funkcjonowania. </w:t>
            </w:r>
          </w:p>
          <w:p w14:paraId="7E6A27C9"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W zależności od rodzaju placówki program przewiduje zdobycie umiejętności z zakresu pedagogiki korekcyjnej (terapii pedagogicznej).</w:t>
            </w:r>
          </w:p>
          <w:p w14:paraId="4985408E"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przygotowania do stawiania diagnozy i prognozy pedagogicznej, dotyczącej problematyki wychowawczej podejmowanej przez placówkę, w której jest odbywana praktyka,</w:t>
            </w:r>
          </w:p>
          <w:p w14:paraId="180A6F37"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rozwiązywania bieżących problemów terapeutycznych i korekcyjnych w instytucjach opiekuńczo-wychowawczych, świetlicach i klubach środowiskowych,</w:t>
            </w:r>
          </w:p>
          <w:p w14:paraId="63594C79"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zapoznanie się z przyszłą pracą w środowisku placówki oświatowej lub oświatowo – wychowawczej,</w:t>
            </w:r>
          </w:p>
          <w:p w14:paraId="73D7A056"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 konfrontacji zdobytej wiedzy oraz doświadczeń pedagogicznych w zakresie:</w:t>
            </w:r>
          </w:p>
          <w:p w14:paraId="322EF00A" w14:textId="77777777" w:rsidR="0015798C" w:rsidRPr="008D6D66" w:rsidRDefault="0015798C" w:rsidP="0015798C">
            <w:pPr>
              <w:spacing w:after="0" w:line="360" w:lineRule="auto"/>
              <w:rPr>
                <w:rFonts w:ascii="Garamond" w:hAnsi="Garamond" w:cs="Times New Roman"/>
              </w:rPr>
            </w:pPr>
            <w:r w:rsidRPr="008D6D66">
              <w:rPr>
                <w:rFonts w:ascii="Garamond" w:hAnsi="Garamond" w:cs="Times New Roman"/>
              </w:rPr>
              <w:t>a) zapobiegania</w:t>
            </w:r>
            <w:r w:rsidRPr="008D6D66">
              <w:rPr>
                <w:rFonts w:ascii="Garamond" w:hAnsi="Garamond" w:cs="Times New Roman"/>
              </w:rPr>
              <w:tab/>
              <w:t>negatywnym efektom deficytów i niepełnosprawności, organizowania i prowadzenia pracy terapeutycznej w środowisku,</w:t>
            </w:r>
          </w:p>
          <w:p w14:paraId="4DBB7F95" w14:textId="77777777" w:rsidR="0015798C" w:rsidRPr="008D6D66" w:rsidRDefault="0015798C" w:rsidP="0015798C">
            <w:pPr>
              <w:spacing w:after="0" w:line="360" w:lineRule="auto"/>
              <w:rPr>
                <w:rFonts w:ascii="Garamond" w:hAnsi="Garamond" w:cs="Times New Roman"/>
              </w:rPr>
            </w:pPr>
            <w:r w:rsidRPr="008D6D66">
              <w:rPr>
                <w:rFonts w:ascii="Garamond" w:hAnsi="Garamond" w:cs="Times New Roman"/>
              </w:rPr>
              <w:t>b) pogłębienia</w:t>
            </w:r>
            <w:r w:rsidRPr="008D6D66">
              <w:rPr>
                <w:rFonts w:ascii="Garamond" w:hAnsi="Garamond" w:cs="Times New Roman"/>
              </w:rPr>
              <w:tab/>
              <w:t>znajomości specyfiki pracy wybranej placówki; zapoznanie się z dokumentacją dotyczącą pracy placówki oraz różnymi formami i metodami pracy,</w:t>
            </w:r>
          </w:p>
          <w:p w14:paraId="2D1A49B4"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c) wspierania jednostki, rodziny i środowisk w działaniach profilaktycznych:</w:t>
            </w:r>
          </w:p>
          <w:p w14:paraId="648A384F"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d) wstępna diagnoza pedagogiczna dziecka i jego sytuacji rodzinnej,</w:t>
            </w:r>
          </w:p>
          <w:p w14:paraId="259F1833" w14:textId="77777777" w:rsidR="0015798C" w:rsidRPr="008D6D66" w:rsidRDefault="0015798C" w:rsidP="0015798C">
            <w:pPr>
              <w:spacing w:after="0" w:line="360" w:lineRule="auto"/>
              <w:jc w:val="both"/>
              <w:rPr>
                <w:rFonts w:ascii="Garamond" w:hAnsi="Garamond" w:cs="Times New Roman"/>
              </w:rPr>
            </w:pPr>
            <w:r w:rsidRPr="008D6D66">
              <w:rPr>
                <w:rFonts w:ascii="Garamond" w:hAnsi="Garamond" w:cs="Times New Roman"/>
              </w:rPr>
              <w:t>e) metody pomocy rodzinie w przypadku dzieci wymagających specjalnych potrzeb edukacyjnych,</w:t>
            </w:r>
          </w:p>
          <w:p w14:paraId="63702CC6" w14:textId="77777777" w:rsidR="00C60774" w:rsidRPr="008D6D66" w:rsidRDefault="00C60774" w:rsidP="0015798C">
            <w:pPr>
              <w:spacing w:after="0"/>
              <w:jc w:val="both"/>
              <w:rPr>
                <w:rFonts w:ascii="Garamond" w:hAnsi="Garamond" w:cs="Times New Roman"/>
              </w:rPr>
            </w:pPr>
          </w:p>
          <w:p w14:paraId="6172965F" w14:textId="77777777" w:rsidR="00C60774" w:rsidRPr="008D6D66" w:rsidRDefault="00C60774" w:rsidP="00E25B5C">
            <w:pPr>
              <w:spacing w:after="0"/>
              <w:ind w:right="252"/>
              <w:jc w:val="both"/>
              <w:rPr>
                <w:rFonts w:ascii="Garamond" w:hAnsi="Garamond"/>
              </w:rPr>
            </w:pPr>
          </w:p>
          <w:p w14:paraId="03FFB0AD" w14:textId="77777777" w:rsidR="00BB54AA" w:rsidRPr="008D6D66" w:rsidRDefault="00BB54AA">
            <w:pPr>
              <w:spacing w:after="0"/>
              <w:ind w:left="540" w:right="252"/>
              <w:jc w:val="both"/>
              <w:rPr>
                <w:rFonts w:ascii="Garamond" w:hAnsi="Garamond"/>
              </w:rPr>
            </w:pPr>
          </w:p>
        </w:tc>
      </w:tr>
      <w:tr w:rsidR="00BB54AA" w:rsidRPr="008D6D66" w14:paraId="2A6ABABC"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F24D435" w14:textId="77777777" w:rsidR="00BB54AA" w:rsidRPr="008D6D66" w:rsidRDefault="00BB54AA">
            <w:pPr>
              <w:spacing w:after="0"/>
              <w:jc w:val="center"/>
              <w:rPr>
                <w:rFonts w:ascii="Garamond" w:eastAsia="Times New Roman" w:hAnsi="Garamond"/>
                <w:b/>
              </w:rPr>
            </w:pPr>
            <w:r w:rsidRPr="008D6D66">
              <w:rPr>
                <w:rFonts w:ascii="Garamond" w:eastAsia="Times New Roman" w:hAnsi="Garamond"/>
                <w:b/>
              </w:rPr>
              <w:lastRenderedPageBreak/>
              <w:t>Podsta</w:t>
            </w:r>
            <w:r w:rsidR="009309BC" w:rsidRPr="008D6D66">
              <w:rPr>
                <w:rFonts w:ascii="Garamond" w:eastAsia="Times New Roman" w:hAnsi="Garamond"/>
                <w:b/>
              </w:rPr>
              <w:t>wa i warunki zaliczenia praktyk</w:t>
            </w:r>
          </w:p>
          <w:p w14:paraId="72EDDE01" w14:textId="77777777" w:rsidR="009309BC" w:rsidRPr="008D6D66" w:rsidRDefault="009309BC">
            <w:pPr>
              <w:spacing w:after="0"/>
              <w:jc w:val="center"/>
              <w:rPr>
                <w:rFonts w:ascii="Garamond" w:eastAsia="Times New Roman" w:hAnsi="Garamond"/>
                <w:b/>
              </w:rPr>
            </w:pPr>
          </w:p>
        </w:tc>
      </w:tr>
      <w:tr w:rsidR="009309BC" w:rsidRPr="008D6D66" w14:paraId="02213FEB" w14:textId="77777777" w:rsidTr="00FE2E1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A8733" w14:textId="77777777" w:rsidR="009309BC" w:rsidRPr="008D6D66" w:rsidRDefault="009309BC" w:rsidP="008D6D66">
            <w:pPr>
              <w:pStyle w:val="Default"/>
              <w:numPr>
                <w:ilvl w:val="0"/>
                <w:numId w:val="2"/>
              </w:numPr>
              <w:spacing w:line="276" w:lineRule="auto"/>
              <w:ind w:right="252"/>
              <w:jc w:val="both"/>
              <w:rPr>
                <w:rFonts w:ascii="Garamond" w:hAnsi="Garamond"/>
                <w:color w:val="auto"/>
                <w:sz w:val="22"/>
                <w:szCs w:val="22"/>
              </w:rPr>
            </w:pPr>
            <w:r w:rsidRPr="008D6D66">
              <w:rPr>
                <w:rFonts w:ascii="Garamond" w:hAnsi="Garamond"/>
                <w:color w:val="auto"/>
                <w:sz w:val="22"/>
                <w:szCs w:val="22"/>
              </w:rPr>
              <w:t>Praktyki studenckie odbywają się w warunkach umożliwiających bezpośrednie wykonywanie odpowiednich czynności praktycznych przez studentów.</w:t>
            </w:r>
          </w:p>
          <w:p w14:paraId="6C71A59D" w14:textId="77777777" w:rsidR="009309BC" w:rsidRPr="008D6D66" w:rsidRDefault="009309BC" w:rsidP="008D6D66">
            <w:pPr>
              <w:numPr>
                <w:ilvl w:val="0"/>
                <w:numId w:val="2"/>
              </w:numPr>
              <w:autoSpaceDE w:val="0"/>
              <w:autoSpaceDN w:val="0"/>
              <w:adjustRightInd w:val="0"/>
              <w:spacing w:after="0"/>
              <w:ind w:right="252"/>
              <w:rPr>
                <w:rFonts w:ascii="Garamond" w:hAnsi="Garamond" w:cs="TimesNewRomanPSMT"/>
                <w:lang w:eastAsia="pl-PL"/>
              </w:rPr>
            </w:pPr>
            <w:r w:rsidRPr="008D6D66">
              <w:rPr>
                <w:rFonts w:ascii="Garamond" w:hAnsi="Garamond" w:cs="ArialMT"/>
                <w:lang w:eastAsia="pl-PL"/>
              </w:rPr>
              <w:t xml:space="preserve">Praktyki </w:t>
            </w:r>
            <w:r w:rsidR="00E25B5C" w:rsidRPr="008D6D66">
              <w:rPr>
                <w:rFonts w:ascii="Garamond" w:hAnsi="Garamond" w:cs="ArialMT"/>
                <w:lang w:eastAsia="pl-PL"/>
              </w:rPr>
              <w:t xml:space="preserve">odbywają </w:t>
            </w:r>
            <w:r w:rsidRPr="008D6D66">
              <w:rPr>
                <w:rFonts w:ascii="Garamond" w:hAnsi="Garamond" w:cs="ArialMT"/>
                <w:lang w:eastAsia="pl-PL"/>
              </w:rPr>
              <w:t xml:space="preserve"> się w formie zorganizowanej przez Uczelnie – student korzysta z przygotowanej przez Uczelnię oferty praktyk wynikającej z zawartych umów;</w:t>
            </w:r>
          </w:p>
          <w:p w14:paraId="0637BE8A" w14:textId="77777777" w:rsidR="009309BC" w:rsidRPr="008D6D66" w:rsidRDefault="009309BC" w:rsidP="008D6D66">
            <w:pPr>
              <w:pStyle w:val="Default"/>
              <w:numPr>
                <w:ilvl w:val="0"/>
                <w:numId w:val="2"/>
              </w:numPr>
              <w:spacing w:line="276" w:lineRule="auto"/>
              <w:ind w:right="252"/>
              <w:jc w:val="both"/>
              <w:rPr>
                <w:rFonts w:ascii="Garamond" w:hAnsi="Garamond"/>
                <w:color w:val="auto"/>
                <w:sz w:val="22"/>
                <w:szCs w:val="22"/>
              </w:rPr>
            </w:pPr>
            <w:r w:rsidRPr="008D6D66">
              <w:rPr>
                <w:rFonts w:ascii="Garamond" w:hAnsi="Garamond"/>
                <w:color w:val="auto"/>
                <w:sz w:val="22"/>
                <w:szCs w:val="22"/>
              </w:rPr>
              <w:t xml:space="preserve">Warunkiem zaliczenia praktyki jest: </w:t>
            </w:r>
          </w:p>
          <w:p w14:paraId="239556C0" w14:textId="77777777" w:rsidR="009309BC" w:rsidRPr="008D6D66" w:rsidRDefault="009309BC" w:rsidP="009309BC">
            <w:pPr>
              <w:pStyle w:val="Default"/>
              <w:spacing w:after="60" w:line="276" w:lineRule="auto"/>
              <w:ind w:left="720"/>
              <w:jc w:val="both"/>
              <w:rPr>
                <w:rFonts w:ascii="Garamond" w:hAnsi="Garamond"/>
                <w:color w:val="auto"/>
                <w:sz w:val="22"/>
                <w:szCs w:val="22"/>
              </w:rPr>
            </w:pPr>
            <w:r w:rsidRPr="008D6D66">
              <w:rPr>
                <w:rFonts w:ascii="Garamond" w:hAnsi="Garamond"/>
                <w:color w:val="auto"/>
                <w:sz w:val="22"/>
                <w:szCs w:val="22"/>
              </w:rPr>
              <w:t xml:space="preserve">- odbycie praktyki w terminie  i wymiarze zgodnym z planem studiów, </w:t>
            </w:r>
          </w:p>
          <w:p w14:paraId="332DDA71" w14:textId="77777777" w:rsidR="009309BC" w:rsidRPr="008D6D66" w:rsidRDefault="009309BC" w:rsidP="009309BC">
            <w:pPr>
              <w:spacing w:after="60"/>
              <w:ind w:left="720"/>
              <w:jc w:val="both"/>
              <w:rPr>
                <w:rFonts w:ascii="Garamond" w:hAnsi="Garamond"/>
              </w:rPr>
            </w:pPr>
            <w:r w:rsidRPr="008D6D66">
              <w:rPr>
                <w:rFonts w:ascii="Garamond" w:hAnsi="Garamond"/>
                <w:lang w:eastAsia="pl-PL"/>
              </w:rPr>
              <w:t xml:space="preserve"> - wykonanie zadań przewidzianych w programie praktyki;</w:t>
            </w:r>
          </w:p>
          <w:p w14:paraId="012200F7" w14:textId="77777777" w:rsidR="009309BC" w:rsidRPr="008D6D66" w:rsidRDefault="009309BC" w:rsidP="009309BC">
            <w:pPr>
              <w:pStyle w:val="Default"/>
              <w:spacing w:after="60" w:line="276" w:lineRule="auto"/>
              <w:ind w:left="720"/>
              <w:jc w:val="both"/>
              <w:rPr>
                <w:rFonts w:ascii="Garamond" w:hAnsi="Garamond"/>
                <w:color w:val="auto"/>
                <w:sz w:val="22"/>
                <w:szCs w:val="22"/>
              </w:rPr>
            </w:pPr>
            <w:r w:rsidRPr="008D6D66">
              <w:rPr>
                <w:rFonts w:ascii="Garamond" w:hAnsi="Garamond"/>
                <w:color w:val="auto"/>
                <w:sz w:val="22"/>
                <w:szCs w:val="22"/>
              </w:rPr>
              <w:t xml:space="preserve">- przedłożenie Dzienniczka praktyk  potwierdzającego odbycie praktyki, właściwego dla realizowanego kierunku  i zakresu studiów,   pozytywnie zaopiniowanego   przez Opiekuna praktyk studenckich. </w:t>
            </w:r>
          </w:p>
          <w:p w14:paraId="108BA407" w14:textId="77777777" w:rsidR="009309BC" w:rsidRPr="008D6D66" w:rsidRDefault="009309BC" w:rsidP="008D6D66">
            <w:pPr>
              <w:pStyle w:val="Default"/>
              <w:numPr>
                <w:ilvl w:val="0"/>
                <w:numId w:val="2"/>
              </w:numPr>
              <w:spacing w:line="276" w:lineRule="auto"/>
              <w:ind w:right="252"/>
              <w:jc w:val="both"/>
              <w:rPr>
                <w:rFonts w:ascii="Garamond" w:hAnsi="Garamond"/>
                <w:color w:val="auto"/>
                <w:sz w:val="22"/>
                <w:szCs w:val="22"/>
              </w:rPr>
            </w:pPr>
            <w:r w:rsidRPr="008D6D66">
              <w:rPr>
                <w:rFonts w:ascii="Garamond" w:hAnsi="Garamond" w:cs="ArialMT"/>
                <w:color w:val="auto"/>
                <w:sz w:val="22"/>
                <w:szCs w:val="22"/>
              </w:rPr>
              <w:t xml:space="preserve">Wpisu </w:t>
            </w:r>
            <w:r w:rsidRPr="008D6D66">
              <w:rPr>
                <w:rFonts w:ascii="Garamond" w:hAnsi="Garamond"/>
                <w:color w:val="auto"/>
                <w:sz w:val="22"/>
                <w:szCs w:val="22"/>
              </w:rPr>
              <w:t xml:space="preserve">o zaliczeniu praktyki </w:t>
            </w:r>
            <w:r w:rsidRPr="008D6D66">
              <w:rPr>
                <w:rFonts w:ascii="Garamond" w:hAnsi="Garamond" w:cs="ArialMT"/>
                <w:color w:val="auto"/>
                <w:sz w:val="22"/>
                <w:szCs w:val="22"/>
              </w:rPr>
              <w:t>dokonuje się raz lub dwa razy w toku studiów – zgodnie</w:t>
            </w:r>
            <w:r w:rsidRPr="008D6D66">
              <w:rPr>
                <w:rFonts w:ascii="Garamond" w:hAnsi="Garamond" w:cs="ArialMT"/>
                <w:color w:val="auto"/>
                <w:sz w:val="22"/>
                <w:szCs w:val="22"/>
              </w:rPr>
              <w:br/>
              <w:t>z programem studiów dla danego kierunku studiów, po okazaniu dokumentów poświadczających odbycie praktyk, w terminie do 3 miesięcy od osiągnięcia przez studenta łącznego wymaganego programem studiów wymiaru praktyk.</w:t>
            </w:r>
          </w:p>
          <w:p w14:paraId="58205F08" w14:textId="77777777" w:rsidR="009309BC" w:rsidRPr="008D6D66" w:rsidRDefault="009309BC" w:rsidP="008D6D66">
            <w:pPr>
              <w:pStyle w:val="Default"/>
              <w:numPr>
                <w:ilvl w:val="0"/>
                <w:numId w:val="2"/>
              </w:numPr>
              <w:spacing w:line="276" w:lineRule="auto"/>
              <w:ind w:right="252"/>
              <w:jc w:val="both"/>
              <w:rPr>
                <w:rFonts w:ascii="Garamond" w:hAnsi="Garamond"/>
                <w:color w:val="auto"/>
                <w:sz w:val="22"/>
                <w:szCs w:val="22"/>
              </w:rPr>
            </w:pPr>
            <w:r w:rsidRPr="008D6D66">
              <w:rPr>
                <w:rFonts w:ascii="Garamond" w:hAnsi="Garamond"/>
                <w:color w:val="auto"/>
                <w:sz w:val="22"/>
                <w:szCs w:val="22"/>
              </w:rPr>
              <w:t xml:space="preserve">Praktykom studenckim przypisuje się punkty ECTS. </w:t>
            </w:r>
          </w:p>
          <w:p w14:paraId="6CEAADFA" w14:textId="77777777" w:rsidR="009309BC" w:rsidRPr="008D6D66" w:rsidRDefault="009309BC" w:rsidP="009309BC">
            <w:pPr>
              <w:spacing w:after="0"/>
              <w:jc w:val="center"/>
              <w:rPr>
                <w:rFonts w:ascii="Garamond" w:eastAsia="Times New Roman" w:hAnsi="Garamond"/>
                <w:b/>
              </w:rPr>
            </w:pPr>
            <w:r w:rsidRPr="008D6D66">
              <w:rPr>
                <w:rStyle w:val="FontStyle25"/>
                <w:rFonts w:ascii="Garamond" w:hAnsi="Garamond"/>
                <w:sz w:val="22"/>
                <w:szCs w:val="22"/>
              </w:rPr>
              <w:t>Informacja o miejscu i czasie trwania praktyki odnotowywana jest w suplemencie do dyplomu</w:t>
            </w:r>
          </w:p>
        </w:tc>
      </w:tr>
      <w:tr w:rsidR="009C396B" w:rsidRPr="008D6D66" w14:paraId="4F67E118"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9DC3A8" w14:textId="77777777" w:rsidR="009C396B" w:rsidRPr="008D6D66" w:rsidRDefault="009C396B" w:rsidP="00AC407D">
            <w:pPr>
              <w:pStyle w:val="Default"/>
              <w:tabs>
                <w:tab w:val="left" w:pos="1620"/>
              </w:tabs>
              <w:spacing w:line="276" w:lineRule="auto"/>
              <w:ind w:right="252"/>
              <w:jc w:val="both"/>
              <w:rPr>
                <w:rFonts w:ascii="Garamond" w:hAnsi="Garamond"/>
                <w:color w:val="auto"/>
                <w:sz w:val="22"/>
                <w:szCs w:val="22"/>
              </w:rPr>
            </w:pPr>
          </w:p>
        </w:tc>
      </w:tr>
      <w:tr w:rsidR="009C396B" w:rsidRPr="008D6D66" w14:paraId="4AD6A58F" w14:textId="77777777" w:rsidTr="00BB54AA">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F333720" w14:textId="77777777" w:rsidR="009C396B" w:rsidRPr="008D6D66" w:rsidRDefault="009C396B" w:rsidP="00AC407D">
            <w:pPr>
              <w:spacing w:after="0"/>
              <w:jc w:val="center"/>
              <w:rPr>
                <w:rFonts w:ascii="Garamond" w:eastAsia="Times New Roman" w:hAnsi="Garamond"/>
                <w:b/>
              </w:rPr>
            </w:pPr>
            <w:r w:rsidRPr="008D6D66">
              <w:rPr>
                <w:rFonts w:ascii="Garamond" w:eastAsia="Times New Roman" w:hAnsi="Garamond"/>
                <w:b/>
              </w:rPr>
              <w:t>Regulacje dotyczące niezaliczenia praktyk, odwołania z praktyk</w:t>
            </w:r>
          </w:p>
        </w:tc>
      </w:tr>
      <w:tr w:rsidR="009C396B" w:rsidRPr="008D6D66" w14:paraId="45D60642" w14:textId="77777777" w:rsidTr="00BB54AA">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9A3E1C" w14:textId="77777777" w:rsidR="009C396B" w:rsidRPr="008D6D66" w:rsidRDefault="009C396B" w:rsidP="008D6D66">
            <w:pPr>
              <w:numPr>
                <w:ilvl w:val="0"/>
                <w:numId w:val="3"/>
              </w:numPr>
              <w:tabs>
                <w:tab w:val="num" w:pos="540"/>
              </w:tabs>
              <w:autoSpaceDE w:val="0"/>
              <w:autoSpaceDN w:val="0"/>
              <w:adjustRightInd w:val="0"/>
              <w:spacing w:after="0"/>
              <w:ind w:left="540" w:right="249"/>
              <w:jc w:val="both"/>
              <w:rPr>
                <w:rFonts w:ascii="Garamond" w:hAnsi="Garamond" w:cs="Times New Roman"/>
                <w:lang w:eastAsia="pl-PL"/>
              </w:rPr>
            </w:pPr>
            <w:r w:rsidRPr="008D6D66">
              <w:rPr>
                <w:rFonts w:ascii="Garamond" w:hAnsi="Garamond" w:cs="Times New Roman"/>
                <w:lang w:eastAsia="pl-PL"/>
              </w:rPr>
              <w:t xml:space="preserve">W uzasadnionych przypadkach student może ubiegać się o: </w:t>
            </w:r>
          </w:p>
          <w:p w14:paraId="634D85DF" w14:textId="77777777" w:rsidR="009C396B" w:rsidRPr="008D6D66" w:rsidRDefault="009C396B" w:rsidP="008D6D66">
            <w:pPr>
              <w:numPr>
                <w:ilvl w:val="0"/>
                <w:numId w:val="7"/>
              </w:numPr>
              <w:tabs>
                <w:tab w:val="num" w:pos="900"/>
              </w:tabs>
              <w:autoSpaceDE w:val="0"/>
              <w:autoSpaceDN w:val="0"/>
              <w:adjustRightInd w:val="0"/>
              <w:spacing w:after="0"/>
              <w:ind w:left="900" w:right="249" w:hanging="360"/>
              <w:jc w:val="both"/>
              <w:rPr>
                <w:rFonts w:ascii="Garamond" w:hAnsi="Garamond" w:cs="Times New Roman"/>
                <w:lang w:eastAsia="pl-PL"/>
              </w:rPr>
            </w:pPr>
            <w:r w:rsidRPr="008D6D66">
              <w:rPr>
                <w:rFonts w:ascii="Garamond" w:hAnsi="Garamond" w:cs="Times New Roman"/>
                <w:lang w:eastAsia="pl-PL"/>
              </w:rPr>
              <w:lastRenderedPageBreak/>
              <w:t xml:space="preserve">zmianę terminu odbywania praktyki lub </w:t>
            </w:r>
          </w:p>
          <w:p w14:paraId="3015A3B7" w14:textId="77777777" w:rsidR="009C396B" w:rsidRPr="008D6D66" w:rsidRDefault="009C396B" w:rsidP="008D6D66">
            <w:pPr>
              <w:numPr>
                <w:ilvl w:val="0"/>
                <w:numId w:val="7"/>
              </w:numPr>
              <w:tabs>
                <w:tab w:val="num" w:pos="900"/>
              </w:tabs>
              <w:autoSpaceDE w:val="0"/>
              <w:autoSpaceDN w:val="0"/>
              <w:adjustRightInd w:val="0"/>
              <w:spacing w:after="0"/>
              <w:ind w:left="900" w:right="249" w:hanging="360"/>
              <w:jc w:val="both"/>
              <w:rPr>
                <w:rFonts w:ascii="Garamond" w:hAnsi="Garamond" w:cs="Times New Roman"/>
                <w:lang w:eastAsia="pl-PL"/>
              </w:rPr>
            </w:pPr>
            <w:r w:rsidRPr="008D6D66">
              <w:rPr>
                <w:rFonts w:ascii="Garamond" w:hAnsi="Garamond" w:cs="Times New Roman"/>
                <w:lang w:eastAsia="pl-PL"/>
              </w:rPr>
              <w:t xml:space="preserve">przesunięcie jej realizacji na inny rok studiów niż przewiduje to program studiów. </w:t>
            </w:r>
          </w:p>
          <w:p w14:paraId="493665F1" w14:textId="77777777" w:rsidR="009C396B" w:rsidRPr="008D6D66" w:rsidRDefault="009C396B" w:rsidP="008D6D66">
            <w:pPr>
              <w:numPr>
                <w:ilvl w:val="0"/>
                <w:numId w:val="3"/>
              </w:numPr>
              <w:tabs>
                <w:tab w:val="num" w:pos="540"/>
              </w:tabs>
              <w:autoSpaceDE w:val="0"/>
              <w:autoSpaceDN w:val="0"/>
              <w:adjustRightInd w:val="0"/>
              <w:spacing w:after="0"/>
              <w:ind w:left="540" w:right="249"/>
              <w:jc w:val="both"/>
              <w:rPr>
                <w:rFonts w:ascii="Garamond" w:hAnsi="Garamond" w:cs="Times New Roman"/>
                <w:lang w:eastAsia="pl-PL"/>
              </w:rPr>
            </w:pPr>
            <w:r w:rsidRPr="008D6D66">
              <w:rPr>
                <w:rFonts w:ascii="Garamond" w:hAnsi="Garamond" w:cs="Times New Roman"/>
                <w:lang w:eastAsia="pl-PL"/>
              </w:rPr>
              <w:t xml:space="preserve">Termin praktyk może być ustalony indywidualnie w przypadku indywidualnej organizacji studiów. </w:t>
            </w:r>
          </w:p>
          <w:p w14:paraId="46F1ACCF" w14:textId="77777777" w:rsidR="009C396B" w:rsidRPr="008D6D66" w:rsidRDefault="009C396B" w:rsidP="008D6D66">
            <w:pPr>
              <w:numPr>
                <w:ilvl w:val="0"/>
                <w:numId w:val="3"/>
              </w:numPr>
              <w:tabs>
                <w:tab w:val="num" w:pos="540"/>
              </w:tabs>
              <w:autoSpaceDE w:val="0"/>
              <w:autoSpaceDN w:val="0"/>
              <w:adjustRightInd w:val="0"/>
              <w:spacing w:after="0"/>
              <w:ind w:left="540" w:right="249"/>
              <w:jc w:val="both"/>
              <w:rPr>
                <w:rFonts w:ascii="Garamond" w:hAnsi="Garamond" w:cs="Times New Roman"/>
                <w:lang w:eastAsia="pl-PL"/>
              </w:rPr>
            </w:pPr>
            <w:r w:rsidRPr="008D6D66">
              <w:rPr>
                <w:rFonts w:ascii="Garamond" w:hAnsi="Garamond" w:cs="Times New Roman"/>
                <w:lang w:eastAsia="pl-PL"/>
              </w:rPr>
              <w:t xml:space="preserve">Zgodę wyraża </w:t>
            </w:r>
            <w:r w:rsidR="00274385" w:rsidRPr="008D6D66">
              <w:rPr>
                <w:rFonts w:ascii="Garamond" w:hAnsi="Garamond" w:cs="Times New Roman"/>
                <w:lang w:eastAsia="pl-PL"/>
              </w:rPr>
              <w:t xml:space="preserve"> Prorektor ds. kształcenia</w:t>
            </w:r>
            <w:r w:rsidRPr="008D6D66">
              <w:rPr>
                <w:rFonts w:ascii="Garamond" w:hAnsi="Garamond" w:cs="Times New Roman"/>
                <w:lang w:eastAsia="pl-PL"/>
              </w:rPr>
              <w:t xml:space="preserve">, po zasięgnięciu opinii </w:t>
            </w:r>
            <w:r w:rsidR="00274385" w:rsidRPr="008D6D66">
              <w:rPr>
                <w:rFonts w:ascii="Garamond" w:hAnsi="Garamond" w:cs="Times New Roman"/>
                <w:lang w:eastAsia="pl-PL"/>
              </w:rPr>
              <w:t xml:space="preserve"> </w:t>
            </w:r>
            <w:r w:rsidRPr="008D6D66">
              <w:rPr>
                <w:rFonts w:ascii="Garamond" w:hAnsi="Garamond" w:cs="Times New Roman"/>
                <w:lang w:eastAsia="pl-PL"/>
              </w:rPr>
              <w:t xml:space="preserve"> Opiekuna Praktyk Studenckich. </w:t>
            </w:r>
          </w:p>
          <w:p w14:paraId="407F6E5F" w14:textId="77777777" w:rsidR="009C396B" w:rsidRPr="008D6D66" w:rsidRDefault="009C396B" w:rsidP="008D6D66">
            <w:pPr>
              <w:numPr>
                <w:ilvl w:val="0"/>
                <w:numId w:val="3"/>
              </w:numPr>
              <w:tabs>
                <w:tab w:val="num" w:pos="540"/>
              </w:tabs>
              <w:autoSpaceDE w:val="0"/>
              <w:autoSpaceDN w:val="0"/>
              <w:adjustRightInd w:val="0"/>
              <w:spacing w:after="0"/>
              <w:ind w:left="540" w:right="249"/>
              <w:jc w:val="both"/>
              <w:rPr>
                <w:rFonts w:ascii="Garamond" w:hAnsi="Garamond" w:cs="Times New Roman"/>
                <w:lang w:eastAsia="pl-PL"/>
              </w:rPr>
            </w:pPr>
            <w:r w:rsidRPr="008D6D66">
              <w:rPr>
                <w:rFonts w:ascii="Garamond" w:hAnsi="Garamond" w:cs="Times New Roman"/>
                <w:lang w:eastAsia="pl-PL"/>
              </w:rPr>
              <w:t xml:space="preserve">Student może otrzymać zgodę na praktykę w miejscu i terminie przez niego wskazanym, pod warunkiem, że charakter wykonywanej pracy będzie zgodny z programem praktyki właściwym dla jego kierunku studiów. </w:t>
            </w:r>
          </w:p>
          <w:p w14:paraId="73B9FEF0" w14:textId="77777777" w:rsidR="009C396B" w:rsidRPr="008D6D66" w:rsidRDefault="009C396B" w:rsidP="008D6D66">
            <w:pPr>
              <w:numPr>
                <w:ilvl w:val="0"/>
                <w:numId w:val="5"/>
              </w:numPr>
              <w:tabs>
                <w:tab w:val="num" w:pos="540"/>
              </w:tabs>
              <w:autoSpaceDE w:val="0"/>
              <w:autoSpaceDN w:val="0"/>
              <w:adjustRightInd w:val="0"/>
              <w:spacing w:after="0"/>
              <w:ind w:left="540" w:right="249" w:hanging="357"/>
              <w:jc w:val="both"/>
              <w:rPr>
                <w:rFonts w:ascii="Garamond" w:hAnsi="Garamond" w:cs="Times New Roman"/>
                <w:lang w:eastAsia="pl-PL"/>
              </w:rPr>
            </w:pPr>
            <w:r w:rsidRPr="008D6D66">
              <w:rPr>
                <w:rFonts w:ascii="Garamond" w:hAnsi="Garamond" w:cs="Times New Roman"/>
                <w:lang w:eastAsia="pl-PL"/>
              </w:rPr>
              <w:t xml:space="preserve">Na żądanie </w:t>
            </w:r>
            <w:r w:rsidRPr="008D6D66">
              <w:rPr>
                <w:rFonts w:ascii="Garamond" w:hAnsi="Garamond" w:cs="ArialMT"/>
                <w:lang w:eastAsia="pl-PL"/>
              </w:rPr>
              <w:t>Instytucji</w:t>
            </w:r>
            <w:r w:rsidRPr="008D6D66">
              <w:rPr>
                <w:rFonts w:ascii="Garamond" w:hAnsi="Garamond" w:cs="Times New Roman"/>
                <w:lang w:eastAsia="pl-PL"/>
              </w:rPr>
              <w:t>, w której student odbywa praktykę, Uczelnia może odwołać studenta</w:t>
            </w:r>
            <w:r w:rsidRPr="008D6D66">
              <w:rPr>
                <w:rFonts w:ascii="Garamond" w:hAnsi="Garamond" w:cs="Times New Roman"/>
                <w:lang w:eastAsia="pl-PL"/>
              </w:rPr>
              <w:br/>
              <w:t xml:space="preserve">z praktyki, jeśli naruszy on przepisy obowiązujące w tym zakładzie. </w:t>
            </w:r>
          </w:p>
          <w:p w14:paraId="41762184" w14:textId="77777777" w:rsidR="009C396B" w:rsidRPr="008D6D66" w:rsidRDefault="009C396B" w:rsidP="008D6D66">
            <w:pPr>
              <w:numPr>
                <w:ilvl w:val="0"/>
                <w:numId w:val="5"/>
              </w:numPr>
              <w:tabs>
                <w:tab w:val="num" w:pos="540"/>
              </w:tabs>
              <w:autoSpaceDE w:val="0"/>
              <w:autoSpaceDN w:val="0"/>
              <w:adjustRightInd w:val="0"/>
              <w:spacing w:after="0"/>
              <w:ind w:left="540" w:right="249" w:hanging="357"/>
              <w:jc w:val="both"/>
              <w:rPr>
                <w:rFonts w:ascii="Garamond" w:hAnsi="Garamond" w:cs="ArialMT"/>
                <w:lang w:eastAsia="pl-PL"/>
              </w:rPr>
            </w:pPr>
            <w:r w:rsidRPr="008D6D66">
              <w:rPr>
                <w:rFonts w:ascii="Garamond" w:hAnsi="Garamond" w:cs="ArialMT"/>
                <w:lang w:eastAsia="pl-PL"/>
              </w:rPr>
              <w:t>Uczelnia ma prawo zakończyć odbywanie praktyki przez studenta przed terminem, gdy:</w:t>
            </w:r>
          </w:p>
          <w:p w14:paraId="6BF0A72F" w14:textId="77777777" w:rsidR="009C396B" w:rsidRPr="008D6D66" w:rsidRDefault="009C396B" w:rsidP="008D6D66">
            <w:pPr>
              <w:numPr>
                <w:ilvl w:val="0"/>
                <w:numId w:val="8"/>
              </w:numPr>
              <w:tabs>
                <w:tab w:val="num" w:pos="900"/>
              </w:tabs>
              <w:autoSpaceDE w:val="0"/>
              <w:autoSpaceDN w:val="0"/>
              <w:adjustRightInd w:val="0"/>
              <w:spacing w:after="0"/>
              <w:ind w:left="900" w:right="249" w:hanging="360"/>
              <w:jc w:val="both"/>
              <w:rPr>
                <w:rFonts w:ascii="Garamond" w:hAnsi="Garamond" w:cs="ArialMT"/>
                <w:lang w:eastAsia="pl-PL"/>
              </w:rPr>
            </w:pPr>
            <w:r w:rsidRPr="008D6D66">
              <w:rPr>
                <w:rFonts w:ascii="Garamond" w:hAnsi="Garamond" w:cs="ArialMT"/>
                <w:lang w:eastAsia="pl-PL"/>
              </w:rPr>
              <w:t>student naruszy dyscyplinę lub porządek przyjęte w Instytucji;</w:t>
            </w:r>
          </w:p>
          <w:p w14:paraId="0A4A94F0" w14:textId="77777777" w:rsidR="009C396B" w:rsidRPr="008D6D66" w:rsidRDefault="009C396B" w:rsidP="008D6D66">
            <w:pPr>
              <w:numPr>
                <w:ilvl w:val="0"/>
                <w:numId w:val="8"/>
              </w:numPr>
              <w:tabs>
                <w:tab w:val="num" w:pos="900"/>
              </w:tabs>
              <w:autoSpaceDE w:val="0"/>
              <w:autoSpaceDN w:val="0"/>
              <w:adjustRightInd w:val="0"/>
              <w:spacing w:after="0"/>
              <w:ind w:left="900" w:right="249" w:hanging="360"/>
              <w:jc w:val="both"/>
              <w:rPr>
                <w:rFonts w:ascii="Garamond" w:hAnsi="Garamond" w:cs="ArialMT"/>
                <w:lang w:eastAsia="pl-PL"/>
              </w:rPr>
            </w:pPr>
            <w:r w:rsidRPr="008D6D66">
              <w:rPr>
                <w:rFonts w:ascii="Garamond" w:hAnsi="Garamond" w:cs="ArialMT"/>
                <w:lang w:eastAsia="pl-PL"/>
              </w:rPr>
              <w:t>zachowanie studenta nie jest stosowne do charakteru Instytucji;</w:t>
            </w:r>
          </w:p>
          <w:p w14:paraId="6A406D2A" w14:textId="77777777" w:rsidR="009C396B" w:rsidRPr="008D6D66" w:rsidRDefault="009C396B" w:rsidP="008D6D66">
            <w:pPr>
              <w:numPr>
                <w:ilvl w:val="0"/>
                <w:numId w:val="8"/>
              </w:numPr>
              <w:tabs>
                <w:tab w:val="num" w:pos="900"/>
              </w:tabs>
              <w:autoSpaceDE w:val="0"/>
              <w:autoSpaceDN w:val="0"/>
              <w:adjustRightInd w:val="0"/>
              <w:spacing w:after="0"/>
              <w:ind w:left="900" w:right="249" w:hanging="360"/>
              <w:jc w:val="both"/>
              <w:rPr>
                <w:rFonts w:ascii="Garamond" w:hAnsi="Garamond" w:cs="ArialMT"/>
                <w:lang w:eastAsia="pl-PL"/>
              </w:rPr>
            </w:pPr>
            <w:r w:rsidRPr="008D6D66">
              <w:rPr>
                <w:rFonts w:ascii="Garamond" w:hAnsi="Garamond" w:cs="ArialMT"/>
                <w:lang w:eastAsia="pl-PL"/>
              </w:rPr>
              <w:t>instytucja nie dopuści studenta do odbywania praktyki;</w:t>
            </w:r>
          </w:p>
          <w:p w14:paraId="44A8C404" w14:textId="77777777" w:rsidR="009C396B" w:rsidRPr="008D6D66" w:rsidRDefault="009C396B" w:rsidP="008D6D66">
            <w:pPr>
              <w:numPr>
                <w:ilvl w:val="0"/>
                <w:numId w:val="8"/>
              </w:numPr>
              <w:tabs>
                <w:tab w:val="num" w:pos="900"/>
              </w:tabs>
              <w:autoSpaceDE w:val="0"/>
              <w:autoSpaceDN w:val="0"/>
              <w:adjustRightInd w:val="0"/>
              <w:spacing w:after="0"/>
              <w:ind w:left="900" w:right="249" w:hanging="360"/>
              <w:jc w:val="both"/>
              <w:rPr>
                <w:rFonts w:ascii="Garamond" w:hAnsi="Garamond" w:cs="ArialMT"/>
                <w:lang w:eastAsia="pl-PL"/>
              </w:rPr>
            </w:pPr>
            <w:r w:rsidRPr="008D6D66">
              <w:rPr>
                <w:rFonts w:ascii="Garamond" w:hAnsi="Garamond" w:cs="ArialMT"/>
                <w:lang w:eastAsia="pl-PL"/>
              </w:rPr>
              <w:t>student nie ubezpieczył się do następstw nieszczęśliwych wypadków w wymaganym zakresie.</w:t>
            </w:r>
          </w:p>
          <w:p w14:paraId="1974AC8A" w14:textId="77777777" w:rsidR="009C396B" w:rsidRPr="008D6D66" w:rsidRDefault="009C396B" w:rsidP="008D6D66">
            <w:pPr>
              <w:numPr>
                <w:ilvl w:val="0"/>
                <w:numId w:val="5"/>
              </w:numPr>
              <w:tabs>
                <w:tab w:val="num" w:pos="540"/>
              </w:tabs>
              <w:autoSpaceDE w:val="0"/>
              <w:autoSpaceDN w:val="0"/>
              <w:adjustRightInd w:val="0"/>
              <w:spacing w:after="0"/>
              <w:ind w:left="540" w:right="249" w:hanging="357"/>
              <w:jc w:val="both"/>
              <w:rPr>
                <w:rFonts w:ascii="Garamond" w:hAnsi="Garamond" w:cs="Times New Roman"/>
                <w:lang w:eastAsia="pl-PL"/>
              </w:rPr>
            </w:pPr>
            <w:r w:rsidRPr="008D6D66">
              <w:rPr>
                <w:rFonts w:ascii="Garamond" w:hAnsi="Garamond" w:cs="ArialMT"/>
                <w:lang w:eastAsia="pl-PL"/>
              </w:rPr>
              <w:t>Przerwanie odbywania praktyki jest równoznaczne z uznaniem, że student nie odbył praktyki.</w:t>
            </w:r>
          </w:p>
          <w:p w14:paraId="2C0BF0DE" w14:textId="77777777" w:rsidR="009C396B" w:rsidRPr="008D6D66" w:rsidRDefault="009C396B" w:rsidP="008D6D66">
            <w:pPr>
              <w:numPr>
                <w:ilvl w:val="0"/>
                <w:numId w:val="5"/>
              </w:numPr>
              <w:tabs>
                <w:tab w:val="num" w:pos="540"/>
              </w:tabs>
              <w:autoSpaceDE w:val="0"/>
              <w:autoSpaceDN w:val="0"/>
              <w:adjustRightInd w:val="0"/>
              <w:spacing w:after="0"/>
              <w:ind w:left="540" w:right="249" w:hanging="357"/>
              <w:jc w:val="both"/>
              <w:rPr>
                <w:rFonts w:ascii="Garamond" w:hAnsi="Garamond" w:cs="Times New Roman"/>
                <w:lang w:eastAsia="pl-PL"/>
              </w:rPr>
            </w:pPr>
            <w:r w:rsidRPr="008D6D66">
              <w:rPr>
                <w:rFonts w:ascii="Garamond" w:hAnsi="Garamond" w:cs="Times New Roman"/>
                <w:color w:val="000000"/>
                <w:lang w:eastAsia="pl-PL"/>
              </w:rPr>
              <w:t xml:space="preserve">Praktyka studencka musi być zrealizowana i zaliczona przed końcem roku, w którym plan studiów i program praktyk przewidują jej wykonanie. </w:t>
            </w:r>
          </w:p>
          <w:p w14:paraId="61243A1B" w14:textId="77777777" w:rsidR="009C396B" w:rsidRPr="008D6D66" w:rsidRDefault="009C396B" w:rsidP="008D6D66">
            <w:pPr>
              <w:numPr>
                <w:ilvl w:val="0"/>
                <w:numId w:val="5"/>
              </w:numPr>
              <w:tabs>
                <w:tab w:val="num" w:pos="540"/>
              </w:tabs>
              <w:autoSpaceDE w:val="0"/>
              <w:autoSpaceDN w:val="0"/>
              <w:adjustRightInd w:val="0"/>
              <w:spacing w:after="0"/>
              <w:ind w:left="540" w:right="249" w:hanging="357"/>
              <w:jc w:val="both"/>
              <w:rPr>
                <w:rFonts w:ascii="Garamond" w:hAnsi="Garamond" w:cs="Times New Roman"/>
                <w:lang w:eastAsia="pl-PL"/>
              </w:rPr>
            </w:pPr>
            <w:r w:rsidRPr="008D6D66">
              <w:rPr>
                <w:rFonts w:ascii="Garamond" w:hAnsi="Garamond" w:cs="Times New Roman"/>
                <w:color w:val="000000"/>
                <w:lang w:eastAsia="pl-PL"/>
              </w:rPr>
              <w:t>Niezaliczenie praktyki jest jednoznaczne z koniecznością jej powtórzenia i niezaliczeniem roku studiów.</w:t>
            </w:r>
          </w:p>
        </w:tc>
      </w:tr>
    </w:tbl>
    <w:p w14:paraId="3EBAF3C2" w14:textId="77777777" w:rsidR="00BB54AA" w:rsidRPr="008D6D66" w:rsidRDefault="00BB54AA" w:rsidP="00BB54AA">
      <w:pPr>
        <w:rPr>
          <w:rFonts w:ascii="Garamond" w:hAnsi="Garamond"/>
        </w:rPr>
      </w:pPr>
    </w:p>
    <w:p w14:paraId="252634E4" w14:textId="77777777" w:rsidR="00BB54AA" w:rsidRPr="008D6D66" w:rsidRDefault="00BB54AA" w:rsidP="00BB54AA">
      <w:pPr>
        <w:rPr>
          <w:rFonts w:ascii="Garamond" w:hAnsi="Garamond"/>
        </w:rPr>
      </w:pPr>
    </w:p>
    <w:p w14:paraId="45C7D962" w14:textId="77777777" w:rsidR="00CF61FB" w:rsidRPr="008D6D66" w:rsidRDefault="00CF61FB" w:rsidP="00BB54AA">
      <w:pPr>
        <w:rPr>
          <w:rFonts w:ascii="Garamond" w:hAnsi="Garamond"/>
        </w:rPr>
      </w:pPr>
    </w:p>
    <w:p w14:paraId="1EEB542E" w14:textId="77777777" w:rsidR="00CF61FB" w:rsidRPr="008D6D66" w:rsidRDefault="00CF61FB" w:rsidP="00BB54AA">
      <w:pPr>
        <w:rPr>
          <w:rFonts w:ascii="Garamond" w:hAnsi="Garamond"/>
        </w:rPr>
      </w:pPr>
    </w:p>
    <w:p w14:paraId="45091871" w14:textId="77777777" w:rsidR="00CF61FB" w:rsidRPr="008D6D66" w:rsidRDefault="00CF61FB" w:rsidP="00BB54AA">
      <w:pPr>
        <w:rPr>
          <w:rFonts w:ascii="Garamond" w:hAnsi="Garamond"/>
        </w:rPr>
      </w:pPr>
    </w:p>
    <w:p w14:paraId="08FB7594" w14:textId="77777777" w:rsidR="00CF61FB" w:rsidRPr="008D6D66" w:rsidRDefault="00CF61FB" w:rsidP="00BB54AA">
      <w:pPr>
        <w:rPr>
          <w:rFonts w:ascii="Garamond" w:hAnsi="Garamond"/>
        </w:rPr>
      </w:pPr>
    </w:p>
    <w:p w14:paraId="31DA7008" w14:textId="77777777" w:rsidR="00CF61FB" w:rsidRPr="008D6D66" w:rsidRDefault="00CF61FB" w:rsidP="00BB54AA">
      <w:pPr>
        <w:rPr>
          <w:rFonts w:ascii="Garamond" w:hAnsi="Garamond"/>
        </w:rPr>
      </w:pPr>
    </w:p>
    <w:p w14:paraId="24089E67" w14:textId="77777777" w:rsidR="00CF61FB" w:rsidRPr="008D6D66" w:rsidRDefault="00CF61FB" w:rsidP="00BB54AA">
      <w:pPr>
        <w:rPr>
          <w:rFonts w:ascii="Garamond" w:hAnsi="Garamond"/>
        </w:rPr>
      </w:pPr>
    </w:p>
    <w:p w14:paraId="79B1916F" w14:textId="77777777" w:rsidR="00CF61FB" w:rsidRPr="008D6D66" w:rsidRDefault="00CF61FB" w:rsidP="00BB54AA">
      <w:pPr>
        <w:rPr>
          <w:rFonts w:ascii="Garamond" w:hAnsi="Garamond"/>
        </w:rPr>
      </w:pPr>
    </w:p>
    <w:p w14:paraId="2C253C1F" w14:textId="77777777" w:rsidR="00CF61FB" w:rsidRPr="008D6D66" w:rsidRDefault="00CF61FB" w:rsidP="00BB54AA">
      <w:pPr>
        <w:rPr>
          <w:rFonts w:ascii="Garamond" w:hAnsi="Garamond"/>
        </w:rPr>
      </w:pPr>
    </w:p>
    <w:p w14:paraId="2B804136" w14:textId="77777777" w:rsidR="00CF61FB" w:rsidRPr="008D6D66" w:rsidRDefault="00CF61FB" w:rsidP="00BB54AA">
      <w:pPr>
        <w:rPr>
          <w:rFonts w:ascii="Garamond" w:hAnsi="Garamond"/>
        </w:rPr>
      </w:pPr>
    </w:p>
    <w:sectPr w:rsidR="00CF61FB" w:rsidRPr="008D6D66" w:rsidSect="00882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69C"/>
    <w:multiLevelType w:val="hybridMultilevel"/>
    <w:tmpl w:val="5F3258BC"/>
    <w:lvl w:ilvl="0" w:tplc="A702A6BE">
      <w:start w:val="1"/>
      <w:numFmt w:val="lowerLetter"/>
      <w:lvlText w:val="%1)"/>
      <w:lvlJc w:val="left"/>
      <w:pPr>
        <w:tabs>
          <w:tab w:val="num" w:pos="1428"/>
        </w:tabs>
        <w:ind w:left="1428" w:hanging="708"/>
      </w:pPr>
      <w:rPr>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F596FFC"/>
    <w:multiLevelType w:val="hybridMultilevel"/>
    <w:tmpl w:val="39B436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A12F17"/>
    <w:multiLevelType w:val="hybridMultilevel"/>
    <w:tmpl w:val="A3462F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9B6D29"/>
    <w:multiLevelType w:val="hybridMultilevel"/>
    <w:tmpl w:val="80C43EA6"/>
    <w:lvl w:ilvl="0" w:tplc="6874BD5C">
      <w:start w:val="1"/>
      <w:numFmt w:val="bullet"/>
      <w:lvlText w:val=""/>
      <w:lvlJc w:val="left"/>
      <w:pPr>
        <w:tabs>
          <w:tab w:val="num" w:pos="720"/>
        </w:tabs>
        <w:ind w:left="720" w:hanging="360"/>
      </w:pPr>
      <w:rPr>
        <w:rFonts w:ascii="Symbol" w:hAnsi="Symbol" w:hint="default"/>
        <w:color w:val="auto"/>
      </w:rPr>
    </w:lvl>
    <w:lvl w:ilvl="1" w:tplc="ED36C2FE">
      <w:start w:val="1"/>
      <w:numFmt w:val="lowerLetter"/>
      <w:lvlText w:val="%2)"/>
      <w:lvlJc w:val="left"/>
      <w:pPr>
        <w:tabs>
          <w:tab w:val="num" w:pos="1788"/>
        </w:tabs>
        <w:ind w:left="1788" w:hanging="708"/>
      </w:pPr>
      <w:rPr>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D674B"/>
    <w:multiLevelType w:val="hybridMultilevel"/>
    <w:tmpl w:val="C930A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B80E4E"/>
    <w:multiLevelType w:val="hybridMultilevel"/>
    <w:tmpl w:val="D2B85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5050C3"/>
    <w:multiLevelType w:val="hybridMultilevel"/>
    <w:tmpl w:val="422CF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AD197A"/>
    <w:multiLevelType w:val="hybridMultilevel"/>
    <w:tmpl w:val="47FAAF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1A7087"/>
    <w:multiLevelType w:val="hybridMultilevel"/>
    <w:tmpl w:val="9036CE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761B69"/>
    <w:multiLevelType w:val="hybridMultilevel"/>
    <w:tmpl w:val="7F7C444C"/>
    <w:lvl w:ilvl="0" w:tplc="6874BD5C">
      <w:start w:val="1"/>
      <w:numFmt w:val="bullet"/>
      <w:lvlText w:val=""/>
      <w:lvlJc w:val="left"/>
      <w:pPr>
        <w:tabs>
          <w:tab w:val="num" w:pos="720"/>
        </w:tabs>
        <w:ind w:left="720" w:hanging="360"/>
      </w:pPr>
      <w:rPr>
        <w:rFonts w:ascii="Symbol" w:hAnsi="Symbol" w:hint="default"/>
        <w:color w:val="auto"/>
      </w:rPr>
    </w:lvl>
    <w:lvl w:ilvl="1" w:tplc="5522601A">
      <w:start w:val="1"/>
      <w:numFmt w:val="lowerLetter"/>
      <w:lvlText w:val="%2)"/>
      <w:lvlJc w:val="left"/>
      <w:pPr>
        <w:tabs>
          <w:tab w:val="num" w:pos="1788"/>
        </w:tabs>
        <w:ind w:left="1788" w:hanging="708"/>
      </w:pPr>
      <w:rPr>
        <w:b w:val="0"/>
        <w:color w:val="auto"/>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B6A93"/>
    <w:multiLevelType w:val="hybridMultilevel"/>
    <w:tmpl w:val="A0DC8D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3F121A"/>
    <w:multiLevelType w:val="hybridMultilevel"/>
    <w:tmpl w:val="2514F206"/>
    <w:lvl w:ilvl="0" w:tplc="6874BD5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F5DED"/>
    <w:multiLevelType w:val="hybridMultilevel"/>
    <w:tmpl w:val="0A6E9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AE4F29"/>
    <w:multiLevelType w:val="hybridMultilevel"/>
    <w:tmpl w:val="1F6851A4"/>
    <w:lvl w:ilvl="0" w:tplc="6874BD5C">
      <w:start w:val="1"/>
      <w:numFmt w:val="bullet"/>
      <w:lvlText w:val=""/>
      <w:lvlJc w:val="left"/>
      <w:pPr>
        <w:tabs>
          <w:tab w:val="num" w:pos="540"/>
        </w:tabs>
        <w:ind w:left="540" w:hanging="360"/>
      </w:pPr>
      <w:rPr>
        <w:rFonts w:ascii="Symbol" w:hAnsi="Symbol" w:hint="default"/>
        <w:color w:val="auto"/>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4" w15:restartNumberingAfterBreak="0">
    <w:nsid w:val="53595003"/>
    <w:multiLevelType w:val="hybridMultilevel"/>
    <w:tmpl w:val="E4A4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8C6609"/>
    <w:multiLevelType w:val="hybridMultilevel"/>
    <w:tmpl w:val="510C96A0"/>
    <w:lvl w:ilvl="0" w:tplc="6874BD5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37C26"/>
    <w:multiLevelType w:val="hybridMultilevel"/>
    <w:tmpl w:val="437EC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470F60"/>
    <w:multiLevelType w:val="hybridMultilevel"/>
    <w:tmpl w:val="0C1CD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E64173"/>
    <w:multiLevelType w:val="hybridMultilevel"/>
    <w:tmpl w:val="60A4F00C"/>
    <w:lvl w:ilvl="0" w:tplc="A702A6BE">
      <w:start w:val="1"/>
      <w:numFmt w:val="lowerLetter"/>
      <w:lvlText w:val="%1)"/>
      <w:lvlJc w:val="left"/>
      <w:pPr>
        <w:tabs>
          <w:tab w:val="num" w:pos="1428"/>
        </w:tabs>
        <w:ind w:left="1428" w:hanging="708"/>
      </w:pPr>
      <w:rPr>
        <w:b w:val="0"/>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4BC39CE"/>
    <w:multiLevelType w:val="hybridMultilevel"/>
    <w:tmpl w:val="B05A22E2"/>
    <w:lvl w:ilvl="0" w:tplc="ED36C2FE">
      <w:start w:val="1"/>
      <w:numFmt w:val="lowerLetter"/>
      <w:lvlText w:val="%1)"/>
      <w:lvlJc w:val="left"/>
      <w:pPr>
        <w:tabs>
          <w:tab w:val="num" w:pos="1788"/>
        </w:tabs>
        <w:ind w:left="1788" w:hanging="708"/>
      </w:pPr>
      <w:rPr>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3"/>
    <w:lvlOverride w:ilvl="0"/>
    <w:lvlOverride w:ilvl="1">
      <w:startOverride w:val="1"/>
    </w:lvlOverride>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8"/>
  </w:num>
  <w:num w:numId="12">
    <w:abstractNumId w:val="2"/>
  </w:num>
  <w:num w:numId="13">
    <w:abstractNumId w:val="1"/>
  </w:num>
  <w:num w:numId="14">
    <w:abstractNumId w:val="5"/>
  </w:num>
  <w:num w:numId="15">
    <w:abstractNumId w:val="6"/>
  </w:num>
  <w:num w:numId="16">
    <w:abstractNumId w:val="7"/>
  </w:num>
  <w:num w:numId="17">
    <w:abstractNumId w:val="10"/>
  </w:num>
  <w:num w:numId="18">
    <w:abstractNumId w:val="14"/>
  </w:num>
  <w:num w:numId="19">
    <w:abstractNumId w:val="4"/>
  </w:num>
  <w:num w:numId="20">
    <w:abstractNumId w:val="0"/>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AA"/>
    <w:rsid w:val="00005361"/>
    <w:rsid w:val="00025BF3"/>
    <w:rsid w:val="00030154"/>
    <w:rsid w:val="00042A08"/>
    <w:rsid w:val="00060467"/>
    <w:rsid w:val="00060C6E"/>
    <w:rsid w:val="00073BB8"/>
    <w:rsid w:val="00075A46"/>
    <w:rsid w:val="000771C3"/>
    <w:rsid w:val="000947D1"/>
    <w:rsid w:val="000D0CC7"/>
    <w:rsid w:val="000D345E"/>
    <w:rsid w:val="000F4640"/>
    <w:rsid w:val="00105932"/>
    <w:rsid w:val="00120CB3"/>
    <w:rsid w:val="00126697"/>
    <w:rsid w:val="0015798C"/>
    <w:rsid w:val="00173BAA"/>
    <w:rsid w:val="001832EB"/>
    <w:rsid w:val="001875B7"/>
    <w:rsid w:val="00194BE7"/>
    <w:rsid w:val="001B657C"/>
    <w:rsid w:val="001C6918"/>
    <w:rsid w:val="001C7D4A"/>
    <w:rsid w:val="002022E0"/>
    <w:rsid w:val="0022315F"/>
    <w:rsid w:val="00267E25"/>
    <w:rsid w:val="00274385"/>
    <w:rsid w:val="00291B62"/>
    <w:rsid w:val="00296400"/>
    <w:rsid w:val="002A482E"/>
    <w:rsid w:val="002B1851"/>
    <w:rsid w:val="002B5EC6"/>
    <w:rsid w:val="002D3FDF"/>
    <w:rsid w:val="002F3FDF"/>
    <w:rsid w:val="003449A4"/>
    <w:rsid w:val="003C395D"/>
    <w:rsid w:val="003E230B"/>
    <w:rsid w:val="003E6210"/>
    <w:rsid w:val="00400E33"/>
    <w:rsid w:val="004020ED"/>
    <w:rsid w:val="00423DF8"/>
    <w:rsid w:val="0043260E"/>
    <w:rsid w:val="004344CD"/>
    <w:rsid w:val="004352D4"/>
    <w:rsid w:val="00440C7F"/>
    <w:rsid w:val="00490013"/>
    <w:rsid w:val="00491C4B"/>
    <w:rsid w:val="004A05DC"/>
    <w:rsid w:val="004E3E43"/>
    <w:rsid w:val="004F1069"/>
    <w:rsid w:val="004F49C8"/>
    <w:rsid w:val="004F6A4A"/>
    <w:rsid w:val="0052410C"/>
    <w:rsid w:val="00527C42"/>
    <w:rsid w:val="00537182"/>
    <w:rsid w:val="0054027B"/>
    <w:rsid w:val="0054387A"/>
    <w:rsid w:val="005853BA"/>
    <w:rsid w:val="005B3F59"/>
    <w:rsid w:val="005C4B27"/>
    <w:rsid w:val="00620D4F"/>
    <w:rsid w:val="00622209"/>
    <w:rsid w:val="006330E7"/>
    <w:rsid w:val="00633E4D"/>
    <w:rsid w:val="006648D6"/>
    <w:rsid w:val="0067482A"/>
    <w:rsid w:val="00685CB8"/>
    <w:rsid w:val="006A05E5"/>
    <w:rsid w:val="006C11D9"/>
    <w:rsid w:val="006D3FD9"/>
    <w:rsid w:val="006E66E5"/>
    <w:rsid w:val="006E77EC"/>
    <w:rsid w:val="006F7B4F"/>
    <w:rsid w:val="0071524B"/>
    <w:rsid w:val="00721D25"/>
    <w:rsid w:val="007441D0"/>
    <w:rsid w:val="00750484"/>
    <w:rsid w:val="00760634"/>
    <w:rsid w:val="00764C8D"/>
    <w:rsid w:val="00771F5D"/>
    <w:rsid w:val="007815D8"/>
    <w:rsid w:val="00790C2E"/>
    <w:rsid w:val="007C57DF"/>
    <w:rsid w:val="007E4F5F"/>
    <w:rsid w:val="00831CCD"/>
    <w:rsid w:val="00835502"/>
    <w:rsid w:val="00866BB9"/>
    <w:rsid w:val="00872357"/>
    <w:rsid w:val="00882AA8"/>
    <w:rsid w:val="00883316"/>
    <w:rsid w:val="00893F48"/>
    <w:rsid w:val="008A0EE7"/>
    <w:rsid w:val="008B34C1"/>
    <w:rsid w:val="008D6C28"/>
    <w:rsid w:val="008D6D66"/>
    <w:rsid w:val="008E4493"/>
    <w:rsid w:val="008F6364"/>
    <w:rsid w:val="00905035"/>
    <w:rsid w:val="00922B2C"/>
    <w:rsid w:val="009309BC"/>
    <w:rsid w:val="009414CF"/>
    <w:rsid w:val="00956D30"/>
    <w:rsid w:val="00982586"/>
    <w:rsid w:val="009A3564"/>
    <w:rsid w:val="009C396B"/>
    <w:rsid w:val="009C57FA"/>
    <w:rsid w:val="009E75A1"/>
    <w:rsid w:val="00A01FA6"/>
    <w:rsid w:val="00A12FEE"/>
    <w:rsid w:val="00A15131"/>
    <w:rsid w:val="00A43752"/>
    <w:rsid w:val="00A778C8"/>
    <w:rsid w:val="00A97811"/>
    <w:rsid w:val="00AA4265"/>
    <w:rsid w:val="00AA54D6"/>
    <w:rsid w:val="00AB0984"/>
    <w:rsid w:val="00AB3325"/>
    <w:rsid w:val="00AC407D"/>
    <w:rsid w:val="00AD3B6E"/>
    <w:rsid w:val="00AF4E07"/>
    <w:rsid w:val="00AF688C"/>
    <w:rsid w:val="00B148E6"/>
    <w:rsid w:val="00B335C1"/>
    <w:rsid w:val="00B47DE7"/>
    <w:rsid w:val="00B51A73"/>
    <w:rsid w:val="00B53E84"/>
    <w:rsid w:val="00B66CC2"/>
    <w:rsid w:val="00B70B91"/>
    <w:rsid w:val="00BB54AA"/>
    <w:rsid w:val="00BE492E"/>
    <w:rsid w:val="00BF31B3"/>
    <w:rsid w:val="00BF46FB"/>
    <w:rsid w:val="00C07F7F"/>
    <w:rsid w:val="00C22286"/>
    <w:rsid w:val="00C22637"/>
    <w:rsid w:val="00C367C1"/>
    <w:rsid w:val="00C5118B"/>
    <w:rsid w:val="00C60774"/>
    <w:rsid w:val="00C67ADA"/>
    <w:rsid w:val="00C96CCC"/>
    <w:rsid w:val="00CA53D8"/>
    <w:rsid w:val="00CC233A"/>
    <w:rsid w:val="00CC4DFB"/>
    <w:rsid w:val="00CE70A9"/>
    <w:rsid w:val="00CF1258"/>
    <w:rsid w:val="00CF61FB"/>
    <w:rsid w:val="00CF7A86"/>
    <w:rsid w:val="00D4565C"/>
    <w:rsid w:val="00D55B67"/>
    <w:rsid w:val="00D56A26"/>
    <w:rsid w:val="00D77D8D"/>
    <w:rsid w:val="00D8273A"/>
    <w:rsid w:val="00DD2A1F"/>
    <w:rsid w:val="00DD7405"/>
    <w:rsid w:val="00DE1840"/>
    <w:rsid w:val="00E00E07"/>
    <w:rsid w:val="00E25B5C"/>
    <w:rsid w:val="00E31331"/>
    <w:rsid w:val="00E363C2"/>
    <w:rsid w:val="00E37543"/>
    <w:rsid w:val="00E55669"/>
    <w:rsid w:val="00E83D90"/>
    <w:rsid w:val="00EB6D02"/>
    <w:rsid w:val="00EB725D"/>
    <w:rsid w:val="00EC4592"/>
    <w:rsid w:val="00EE4D15"/>
    <w:rsid w:val="00F00458"/>
    <w:rsid w:val="00F03B6C"/>
    <w:rsid w:val="00F04B14"/>
    <w:rsid w:val="00F074B4"/>
    <w:rsid w:val="00F94270"/>
    <w:rsid w:val="00FA625A"/>
    <w:rsid w:val="00FB2FC2"/>
    <w:rsid w:val="00FB3291"/>
    <w:rsid w:val="00FC1266"/>
    <w:rsid w:val="00FE2E1C"/>
    <w:rsid w:val="00FF37BE"/>
    <w:rsid w:val="00FF4374"/>
    <w:rsid w:val="00FF5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7E51"/>
  <w15:docId w15:val="{584860F9-DE54-4EA7-B58F-92FDB205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30E7"/>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B54AA"/>
    <w:rPr>
      <w:color w:val="0000FF"/>
      <w:u w:val="single"/>
    </w:rPr>
  </w:style>
  <w:style w:type="character" w:styleId="UyteHipercze">
    <w:name w:val="FollowedHyperlink"/>
    <w:basedOn w:val="Domylnaczcionkaakapitu"/>
    <w:uiPriority w:val="99"/>
    <w:semiHidden/>
    <w:unhideWhenUsed/>
    <w:rsid w:val="00BB54AA"/>
    <w:rPr>
      <w:color w:val="800080"/>
      <w:u w:val="single"/>
    </w:rPr>
  </w:style>
  <w:style w:type="paragraph" w:customStyle="1" w:styleId="msonormal0">
    <w:name w:val="msonormal"/>
    <w:basedOn w:val="Normalny"/>
    <w:uiPriority w:val="99"/>
    <w:semiHidden/>
    <w:rsid w:val="00BB54AA"/>
    <w:pPr>
      <w:spacing w:before="100" w:beforeAutospacing="1" w:after="100" w:afterAutospacing="1" w:line="240" w:lineRule="auto"/>
    </w:pPr>
    <w:rPr>
      <w:rFonts w:ascii="Verdana" w:eastAsia="Times New Roman" w:hAnsi="Verdana" w:cs="Verdana"/>
      <w:color w:val="181818"/>
      <w:sz w:val="14"/>
      <w:szCs w:val="14"/>
      <w:lang w:eastAsia="pl-PL"/>
    </w:rPr>
  </w:style>
  <w:style w:type="paragraph" w:styleId="NormalnyWeb">
    <w:name w:val="Normal (Web)"/>
    <w:basedOn w:val="Normalny"/>
    <w:uiPriority w:val="99"/>
    <w:semiHidden/>
    <w:unhideWhenUsed/>
    <w:rsid w:val="00BB54AA"/>
    <w:pPr>
      <w:spacing w:before="100" w:beforeAutospacing="1" w:after="100" w:afterAutospacing="1" w:line="240" w:lineRule="auto"/>
    </w:pPr>
    <w:rPr>
      <w:rFonts w:ascii="Verdana" w:eastAsia="Times New Roman" w:hAnsi="Verdana" w:cs="Verdana"/>
      <w:color w:val="181818"/>
      <w:sz w:val="14"/>
      <w:szCs w:val="14"/>
      <w:lang w:eastAsia="pl-PL"/>
    </w:rPr>
  </w:style>
  <w:style w:type="paragraph" w:styleId="Tekstkomentarza">
    <w:name w:val="annotation text"/>
    <w:basedOn w:val="Normalny"/>
    <w:link w:val="TekstkomentarzaZnak"/>
    <w:uiPriority w:val="99"/>
    <w:semiHidden/>
    <w:unhideWhenUsed/>
    <w:rsid w:val="00BB54AA"/>
    <w:rPr>
      <w:rFonts w:cs="Times New Roman"/>
      <w:sz w:val="20"/>
      <w:szCs w:val="20"/>
    </w:rPr>
  </w:style>
  <w:style w:type="character" w:customStyle="1" w:styleId="TekstkomentarzaZnak">
    <w:name w:val="Tekst komentarza Znak"/>
    <w:basedOn w:val="Domylnaczcionkaakapitu"/>
    <w:link w:val="Tekstkomentarza"/>
    <w:uiPriority w:val="99"/>
    <w:semiHidden/>
    <w:rsid w:val="00BB54AA"/>
    <w:rPr>
      <w:rFonts w:ascii="Calibri" w:eastAsia="Calibri" w:hAnsi="Calibri" w:cs="Times New Roman"/>
      <w:sz w:val="20"/>
      <w:szCs w:val="20"/>
    </w:rPr>
  </w:style>
  <w:style w:type="paragraph" w:styleId="Nagwek">
    <w:name w:val="header"/>
    <w:basedOn w:val="Normalny"/>
    <w:link w:val="NagwekZnak"/>
    <w:uiPriority w:val="99"/>
    <w:semiHidden/>
    <w:unhideWhenUsed/>
    <w:rsid w:val="00BB54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B54AA"/>
    <w:rPr>
      <w:rFonts w:ascii="Calibri" w:eastAsia="Calibri" w:hAnsi="Calibri" w:cs="Calibri"/>
    </w:rPr>
  </w:style>
  <w:style w:type="paragraph" w:styleId="Stopka">
    <w:name w:val="footer"/>
    <w:basedOn w:val="Normalny"/>
    <w:link w:val="StopkaZnak"/>
    <w:uiPriority w:val="99"/>
    <w:semiHidden/>
    <w:unhideWhenUsed/>
    <w:rsid w:val="00BB54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B54AA"/>
    <w:rPr>
      <w:rFonts w:ascii="Calibri" w:eastAsia="Calibri" w:hAnsi="Calibri" w:cs="Calibri"/>
    </w:rPr>
  </w:style>
  <w:style w:type="paragraph" w:styleId="Tekstprzypisukocowego">
    <w:name w:val="endnote text"/>
    <w:basedOn w:val="Normalny"/>
    <w:link w:val="TekstprzypisukocowegoZnak"/>
    <w:uiPriority w:val="99"/>
    <w:semiHidden/>
    <w:unhideWhenUsed/>
    <w:rsid w:val="00BB54AA"/>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BB54A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B54AA"/>
    <w:rPr>
      <w:b/>
      <w:bCs/>
    </w:rPr>
  </w:style>
  <w:style w:type="character" w:customStyle="1" w:styleId="TematkomentarzaZnak">
    <w:name w:val="Temat komentarza Znak"/>
    <w:basedOn w:val="TekstkomentarzaZnak"/>
    <w:link w:val="Tematkomentarza"/>
    <w:uiPriority w:val="99"/>
    <w:semiHidden/>
    <w:rsid w:val="00BB54A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B54A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BB54AA"/>
    <w:rPr>
      <w:rFonts w:ascii="Tahoma" w:eastAsia="Times New Roman" w:hAnsi="Tahoma" w:cs="Tahoma"/>
      <w:sz w:val="16"/>
      <w:szCs w:val="16"/>
      <w:lang w:eastAsia="pl-PL"/>
    </w:rPr>
  </w:style>
  <w:style w:type="paragraph" w:styleId="Akapitzlist">
    <w:name w:val="List Paragraph"/>
    <w:basedOn w:val="Normalny"/>
    <w:uiPriority w:val="34"/>
    <w:qFormat/>
    <w:rsid w:val="00BB54AA"/>
    <w:pPr>
      <w:spacing w:after="0" w:line="240" w:lineRule="auto"/>
      <w:ind w:left="708"/>
    </w:pPr>
    <w:rPr>
      <w:rFonts w:ascii="Times New Roman" w:eastAsia="Times New Roman" w:hAnsi="Times New Roman" w:cs="Times New Roman"/>
      <w:sz w:val="24"/>
      <w:szCs w:val="24"/>
      <w:lang w:eastAsia="pl-PL"/>
    </w:rPr>
  </w:style>
  <w:style w:type="paragraph" w:customStyle="1" w:styleId="Style5">
    <w:name w:val="Style5"/>
    <w:basedOn w:val="Normalny"/>
    <w:uiPriority w:val="99"/>
    <w:semiHidden/>
    <w:rsid w:val="00BB54AA"/>
    <w:pPr>
      <w:widowControl w:val="0"/>
      <w:autoSpaceDE w:val="0"/>
      <w:autoSpaceDN w:val="0"/>
      <w:adjustRightInd w:val="0"/>
      <w:spacing w:after="0" w:line="240" w:lineRule="auto"/>
    </w:pPr>
    <w:rPr>
      <w:sz w:val="24"/>
      <w:szCs w:val="24"/>
      <w:lang w:eastAsia="pl-PL"/>
    </w:rPr>
  </w:style>
  <w:style w:type="paragraph" w:customStyle="1" w:styleId="Styl">
    <w:name w:val="Styl"/>
    <w:uiPriority w:val="99"/>
    <w:semiHidden/>
    <w:rsid w:val="00BB5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font5">
    <w:name w:val="font5"/>
    <w:basedOn w:val="Normalny"/>
    <w:uiPriority w:val="99"/>
    <w:semiHidden/>
    <w:rsid w:val="00BB54AA"/>
    <w:pPr>
      <w:spacing w:before="100" w:beforeAutospacing="1" w:after="100" w:afterAutospacing="1" w:line="240" w:lineRule="auto"/>
    </w:pPr>
    <w:rPr>
      <w:rFonts w:ascii="Tahoma" w:hAnsi="Tahoma" w:cs="Tahoma"/>
      <w:color w:val="000000"/>
      <w:sz w:val="18"/>
      <w:szCs w:val="18"/>
      <w:lang w:eastAsia="pl-PL"/>
    </w:rPr>
  </w:style>
  <w:style w:type="paragraph" w:customStyle="1" w:styleId="font6">
    <w:name w:val="font6"/>
    <w:basedOn w:val="Normalny"/>
    <w:uiPriority w:val="99"/>
    <w:semiHidden/>
    <w:rsid w:val="00BB54AA"/>
    <w:pPr>
      <w:spacing w:before="100" w:beforeAutospacing="1" w:after="100" w:afterAutospacing="1" w:line="240" w:lineRule="auto"/>
    </w:pPr>
    <w:rPr>
      <w:rFonts w:ascii="Tahoma" w:hAnsi="Tahoma" w:cs="Tahoma"/>
      <w:b/>
      <w:bCs/>
      <w:color w:val="000000"/>
      <w:sz w:val="18"/>
      <w:szCs w:val="18"/>
      <w:lang w:eastAsia="pl-PL"/>
    </w:rPr>
  </w:style>
  <w:style w:type="paragraph" w:customStyle="1" w:styleId="font7">
    <w:name w:val="font7"/>
    <w:basedOn w:val="Normalny"/>
    <w:uiPriority w:val="99"/>
    <w:semiHidden/>
    <w:rsid w:val="00BB54AA"/>
    <w:pPr>
      <w:spacing w:before="100" w:beforeAutospacing="1" w:after="100" w:afterAutospacing="1" w:line="240" w:lineRule="auto"/>
    </w:pPr>
    <w:rPr>
      <w:b/>
      <w:bCs/>
      <w:sz w:val="32"/>
      <w:szCs w:val="32"/>
      <w:lang w:eastAsia="pl-PL"/>
    </w:rPr>
  </w:style>
  <w:style w:type="paragraph" w:customStyle="1" w:styleId="font8">
    <w:name w:val="font8"/>
    <w:basedOn w:val="Normalny"/>
    <w:uiPriority w:val="99"/>
    <w:semiHidden/>
    <w:rsid w:val="00BB54AA"/>
    <w:pPr>
      <w:spacing w:before="100" w:beforeAutospacing="1" w:after="100" w:afterAutospacing="1" w:line="240" w:lineRule="auto"/>
    </w:pPr>
    <w:rPr>
      <w:b/>
      <w:bCs/>
      <w:i/>
      <w:iCs/>
      <w:sz w:val="32"/>
      <w:szCs w:val="32"/>
      <w:lang w:eastAsia="pl-PL"/>
    </w:rPr>
  </w:style>
  <w:style w:type="paragraph" w:customStyle="1" w:styleId="xl66">
    <w:name w:val="xl66"/>
    <w:basedOn w:val="Normalny"/>
    <w:uiPriority w:val="99"/>
    <w:semiHidden/>
    <w:rsid w:val="00BB54AA"/>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67">
    <w:name w:val="xl67"/>
    <w:basedOn w:val="Normalny"/>
    <w:uiPriority w:val="99"/>
    <w:semiHidden/>
    <w:rsid w:val="00BB54AA"/>
    <w:pPr>
      <w:pBdr>
        <w:left w:val="single" w:sz="8" w:space="0" w:color="auto"/>
        <w:bottom w:val="single" w:sz="4" w:space="0" w:color="auto"/>
      </w:pBdr>
      <w:spacing w:before="100" w:beforeAutospacing="1" w:after="100" w:afterAutospacing="1" w:line="240" w:lineRule="auto"/>
      <w:jc w:val="center"/>
    </w:pPr>
    <w:rPr>
      <w:sz w:val="24"/>
      <w:szCs w:val="24"/>
      <w:lang w:eastAsia="pl-PL"/>
    </w:rPr>
  </w:style>
  <w:style w:type="paragraph" w:customStyle="1" w:styleId="xl68">
    <w:name w:val="xl68"/>
    <w:basedOn w:val="Normalny"/>
    <w:uiPriority w:val="99"/>
    <w:semiHidden/>
    <w:rsid w:val="00BB54AA"/>
    <w:pPr>
      <w:pBdr>
        <w:left w:val="single" w:sz="8" w:space="0" w:color="auto"/>
        <w:bottom w:val="single" w:sz="4" w:space="0" w:color="auto"/>
        <w:right w:val="single" w:sz="8" w:space="0" w:color="auto"/>
      </w:pBdr>
      <w:spacing w:before="100" w:beforeAutospacing="1" w:after="100" w:afterAutospacing="1" w:line="240" w:lineRule="auto"/>
    </w:pPr>
    <w:rPr>
      <w:sz w:val="24"/>
      <w:szCs w:val="24"/>
      <w:lang w:eastAsia="pl-PL"/>
    </w:rPr>
  </w:style>
  <w:style w:type="paragraph" w:customStyle="1" w:styleId="xl69">
    <w:name w:val="xl69"/>
    <w:basedOn w:val="Normalny"/>
    <w:uiPriority w:val="99"/>
    <w:semiHidden/>
    <w:rsid w:val="00BB54A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70">
    <w:name w:val="xl70"/>
    <w:basedOn w:val="Normalny"/>
    <w:uiPriority w:val="99"/>
    <w:semiHidden/>
    <w:rsid w:val="00BB54AA"/>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71">
    <w:name w:val="xl71"/>
    <w:basedOn w:val="Normalny"/>
    <w:uiPriority w:val="99"/>
    <w:semiHidden/>
    <w:rsid w:val="00BB54AA"/>
    <w:pPr>
      <w:pBdr>
        <w:top w:val="single" w:sz="4" w:space="0" w:color="auto"/>
        <w:left w:val="single" w:sz="8" w:space="0" w:color="auto"/>
        <w:bottom w:val="single" w:sz="4" w:space="0" w:color="auto"/>
      </w:pBdr>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semiHidden/>
    <w:rsid w:val="00BB54A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sz w:val="24"/>
      <w:szCs w:val="24"/>
      <w:lang w:eastAsia="pl-PL"/>
    </w:rPr>
  </w:style>
  <w:style w:type="paragraph" w:customStyle="1" w:styleId="xl73">
    <w:name w:val="xl73"/>
    <w:basedOn w:val="Normalny"/>
    <w:uiPriority w:val="99"/>
    <w:semiHidden/>
    <w:rsid w:val="00BB54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sz w:val="24"/>
      <w:szCs w:val="24"/>
      <w:lang w:eastAsia="pl-PL"/>
    </w:rPr>
  </w:style>
  <w:style w:type="paragraph" w:customStyle="1" w:styleId="xl74">
    <w:name w:val="xl74"/>
    <w:basedOn w:val="Normalny"/>
    <w:uiPriority w:val="99"/>
    <w:semiHidden/>
    <w:rsid w:val="00BB54A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75">
    <w:name w:val="xl75"/>
    <w:basedOn w:val="Normalny"/>
    <w:uiPriority w:val="99"/>
    <w:semiHidden/>
    <w:rsid w:val="00BB54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76">
    <w:name w:val="xl76"/>
    <w:basedOn w:val="Normalny"/>
    <w:uiPriority w:val="99"/>
    <w:semiHidden/>
    <w:rsid w:val="00BB54A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77">
    <w:name w:val="xl77"/>
    <w:basedOn w:val="Normalny"/>
    <w:uiPriority w:val="99"/>
    <w:semiHidden/>
    <w:rsid w:val="00BB54A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78">
    <w:name w:val="xl78"/>
    <w:basedOn w:val="Normalny"/>
    <w:uiPriority w:val="99"/>
    <w:semiHidden/>
    <w:rsid w:val="00BB54A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sz w:val="24"/>
      <w:szCs w:val="24"/>
      <w:lang w:eastAsia="pl-PL"/>
    </w:rPr>
  </w:style>
  <w:style w:type="paragraph" w:customStyle="1" w:styleId="xl79">
    <w:name w:val="xl79"/>
    <w:basedOn w:val="Normalny"/>
    <w:uiPriority w:val="99"/>
    <w:semiHidden/>
    <w:rsid w:val="00BB5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pl-PL"/>
    </w:rPr>
  </w:style>
  <w:style w:type="paragraph" w:customStyle="1" w:styleId="xl80">
    <w:name w:val="xl80"/>
    <w:basedOn w:val="Normalny"/>
    <w:uiPriority w:val="99"/>
    <w:semiHidden/>
    <w:rsid w:val="00BB54AA"/>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1">
    <w:name w:val="xl81"/>
    <w:basedOn w:val="Normalny"/>
    <w:uiPriority w:val="99"/>
    <w:semiHidden/>
    <w:rsid w:val="00BB54AA"/>
    <w:pPr>
      <w:pBdr>
        <w:top w:val="single" w:sz="4" w:space="0" w:color="auto"/>
        <w:left w:val="single" w:sz="8" w:space="0" w:color="auto"/>
        <w:right w:val="single" w:sz="8" w:space="0" w:color="auto"/>
      </w:pBdr>
      <w:spacing w:before="100" w:beforeAutospacing="1" w:after="100" w:afterAutospacing="1" w:line="240" w:lineRule="auto"/>
    </w:pPr>
    <w:rPr>
      <w:sz w:val="24"/>
      <w:szCs w:val="24"/>
      <w:lang w:eastAsia="pl-PL"/>
    </w:rPr>
  </w:style>
  <w:style w:type="paragraph" w:customStyle="1" w:styleId="xl82">
    <w:name w:val="xl82"/>
    <w:basedOn w:val="Normalny"/>
    <w:uiPriority w:val="99"/>
    <w:semiHidden/>
    <w:rsid w:val="00BB54AA"/>
    <w:pPr>
      <w:pBdr>
        <w:top w:val="single" w:sz="4" w:space="0" w:color="auto"/>
        <w:bottom w:val="single" w:sz="4" w:space="0" w:color="auto"/>
      </w:pBdr>
      <w:spacing w:before="100" w:beforeAutospacing="1" w:after="100" w:afterAutospacing="1" w:line="240" w:lineRule="auto"/>
      <w:jc w:val="center"/>
    </w:pPr>
    <w:rPr>
      <w:sz w:val="24"/>
      <w:szCs w:val="24"/>
      <w:lang w:eastAsia="pl-PL"/>
    </w:rPr>
  </w:style>
  <w:style w:type="paragraph" w:customStyle="1" w:styleId="xl83">
    <w:name w:val="xl83"/>
    <w:basedOn w:val="Normalny"/>
    <w:uiPriority w:val="99"/>
    <w:semiHidden/>
    <w:rsid w:val="00BB54A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4">
    <w:name w:val="xl84"/>
    <w:basedOn w:val="Normalny"/>
    <w:uiPriority w:val="99"/>
    <w:semiHidden/>
    <w:rsid w:val="00BB54AA"/>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5">
    <w:name w:val="xl85"/>
    <w:basedOn w:val="Normalny"/>
    <w:uiPriority w:val="99"/>
    <w:semiHidden/>
    <w:rsid w:val="00BB54AA"/>
    <w:pPr>
      <w:pBdr>
        <w:top w:val="single" w:sz="4" w:space="0" w:color="auto"/>
        <w:left w:val="single" w:sz="8"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6">
    <w:name w:val="xl86"/>
    <w:basedOn w:val="Normalny"/>
    <w:uiPriority w:val="99"/>
    <w:semiHidden/>
    <w:rsid w:val="00BB54AA"/>
    <w:pPr>
      <w:pBdr>
        <w:top w:val="single" w:sz="4"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7">
    <w:name w:val="xl87"/>
    <w:basedOn w:val="Normalny"/>
    <w:uiPriority w:val="99"/>
    <w:semiHidden/>
    <w:rsid w:val="00BB54A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8">
    <w:name w:val="xl88"/>
    <w:basedOn w:val="Normalny"/>
    <w:uiPriority w:val="99"/>
    <w:semiHidden/>
    <w:rsid w:val="00BB54AA"/>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9">
    <w:name w:val="xl89"/>
    <w:basedOn w:val="Normalny"/>
    <w:uiPriority w:val="99"/>
    <w:semiHidden/>
    <w:rsid w:val="00BB54AA"/>
    <w:pPr>
      <w:pBdr>
        <w:top w:val="single" w:sz="4" w:space="0" w:color="auto"/>
        <w:left w:val="single" w:sz="8" w:space="0" w:color="auto"/>
        <w:right w:val="single" w:sz="8" w:space="0" w:color="auto"/>
      </w:pBdr>
      <w:spacing w:before="100" w:beforeAutospacing="1" w:after="100" w:afterAutospacing="1" w:line="240" w:lineRule="auto"/>
      <w:jc w:val="center"/>
    </w:pPr>
    <w:rPr>
      <w:sz w:val="24"/>
      <w:szCs w:val="24"/>
      <w:lang w:eastAsia="pl-PL"/>
    </w:rPr>
  </w:style>
  <w:style w:type="paragraph" w:customStyle="1" w:styleId="xl90">
    <w:name w:val="xl90"/>
    <w:basedOn w:val="Normalny"/>
    <w:uiPriority w:val="99"/>
    <w:semiHidden/>
    <w:rsid w:val="00BB54AA"/>
    <w:pPr>
      <w:pBdr>
        <w:top w:val="single" w:sz="4" w:space="0" w:color="auto"/>
        <w:left w:val="single" w:sz="8" w:space="0" w:color="auto"/>
        <w:right w:val="single" w:sz="4" w:space="0" w:color="auto"/>
      </w:pBdr>
      <w:spacing w:before="100" w:beforeAutospacing="1" w:after="100" w:afterAutospacing="1" w:line="240" w:lineRule="auto"/>
      <w:jc w:val="center"/>
    </w:pPr>
    <w:rPr>
      <w:sz w:val="24"/>
      <w:szCs w:val="24"/>
      <w:lang w:eastAsia="pl-PL"/>
    </w:rPr>
  </w:style>
  <w:style w:type="paragraph" w:customStyle="1" w:styleId="xl91">
    <w:name w:val="xl91"/>
    <w:basedOn w:val="Normalny"/>
    <w:uiPriority w:val="99"/>
    <w:semiHidden/>
    <w:rsid w:val="00BB54AA"/>
    <w:pPr>
      <w:pBdr>
        <w:top w:val="single" w:sz="4" w:space="0" w:color="auto"/>
        <w:left w:val="single" w:sz="4" w:space="0" w:color="auto"/>
        <w:right w:val="single" w:sz="4" w:space="0" w:color="auto"/>
      </w:pBdr>
      <w:spacing w:before="100" w:beforeAutospacing="1" w:after="100" w:afterAutospacing="1" w:line="240" w:lineRule="auto"/>
      <w:jc w:val="center"/>
    </w:pPr>
    <w:rPr>
      <w:sz w:val="24"/>
      <w:szCs w:val="24"/>
      <w:lang w:eastAsia="pl-PL"/>
    </w:rPr>
  </w:style>
  <w:style w:type="paragraph" w:customStyle="1" w:styleId="xl92">
    <w:name w:val="xl92"/>
    <w:basedOn w:val="Normalny"/>
    <w:uiPriority w:val="99"/>
    <w:semiHidden/>
    <w:rsid w:val="00BB54AA"/>
    <w:pPr>
      <w:pBdr>
        <w:left w:val="single" w:sz="4" w:space="0" w:color="auto"/>
        <w:bottom w:val="single" w:sz="4" w:space="0" w:color="auto"/>
      </w:pBdr>
      <w:shd w:val="clear" w:color="auto" w:fill="FFFFFF"/>
      <w:spacing w:before="100" w:beforeAutospacing="1" w:after="100" w:afterAutospacing="1" w:line="240" w:lineRule="auto"/>
    </w:pPr>
    <w:rPr>
      <w:sz w:val="24"/>
      <w:szCs w:val="24"/>
      <w:lang w:eastAsia="pl-PL"/>
    </w:rPr>
  </w:style>
  <w:style w:type="paragraph" w:customStyle="1" w:styleId="xl93">
    <w:name w:val="xl93"/>
    <w:basedOn w:val="Normalny"/>
    <w:uiPriority w:val="99"/>
    <w:semiHidden/>
    <w:rsid w:val="00BB54AA"/>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94">
    <w:name w:val="xl94"/>
    <w:basedOn w:val="Normalny"/>
    <w:uiPriority w:val="99"/>
    <w:semiHidden/>
    <w:rsid w:val="00BB54AA"/>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95">
    <w:name w:val="xl95"/>
    <w:basedOn w:val="Normalny"/>
    <w:uiPriority w:val="99"/>
    <w:semiHidden/>
    <w:rsid w:val="00BB54AA"/>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96">
    <w:name w:val="xl96"/>
    <w:basedOn w:val="Normalny"/>
    <w:uiPriority w:val="99"/>
    <w:semiHidden/>
    <w:rsid w:val="00BB54AA"/>
    <w:pPr>
      <w:pBdr>
        <w:top w:val="single" w:sz="8" w:space="0" w:color="auto"/>
        <w:left w:val="single" w:sz="8" w:space="0" w:color="auto"/>
        <w:bottom w:val="single" w:sz="8"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97">
    <w:name w:val="xl97"/>
    <w:basedOn w:val="Normalny"/>
    <w:uiPriority w:val="99"/>
    <w:semiHidden/>
    <w:rsid w:val="00BB54AA"/>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98">
    <w:name w:val="xl98"/>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pPr>
    <w:rPr>
      <w:b/>
      <w:bCs/>
      <w:sz w:val="24"/>
      <w:szCs w:val="24"/>
      <w:lang w:eastAsia="pl-PL"/>
    </w:rPr>
  </w:style>
  <w:style w:type="paragraph" w:customStyle="1" w:styleId="xl99">
    <w:name w:val="xl99"/>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100">
    <w:name w:val="xl100"/>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pPr>
    <w:rPr>
      <w:sz w:val="24"/>
      <w:szCs w:val="24"/>
      <w:lang w:eastAsia="pl-PL"/>
    </w:rPr>
  </w:style>
  <w:style w:type="paragraph" w:customStyle="1" w:styleId="xl101">
    <w:name w:val="xl101"/>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pPr>
    <w:rPr>
      <w:b/>
      <w:bCs/>
      <w:sz w:val="24"/>
      <w:szCs w:val="24"/>
      <w:lang w:eastAsia="pl-PL"/>
    </w:rPr>
  </w:style>
  <w:style w:type="paragraph" w:customStyle="1" w:styleId="xl102">
    <w:name w:val="xl102"/>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pPr>
    <w:rPr>
      <w:sz w:val="24"/>
      <w:szCs w:val="24"/>
      <w:lang w:eastAsia="pl-PL"/>
    </w:rPr>
  </w:style>
  <w:style w:type="paragraph" w:customStyle="1" w:styleId="xl103">
    <w:name w:val="xl103"/>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pPr>
    <w:rPr>
      <w:sz w:val="24"/>
      <w:szCs w:val="24"/>
      <w:lang w:eastAsia="pl-PL"/>
    </w:rPr>
  </w:style>
  <w:style w:type="paragraph" w:customStyle="1" w:styleId="xl104">
    <w:name w:val="xl104"/>
    <w:basedOn w:val="Normalny"/>
    <w:uiPriority w:val="99"/>
    <w:semiHidden/>
    <w:rsid w:val="00BB54AA"/>
    <w:pPr>
      <w:pBdr>
        <w:top w:val="single" w:sz="4" w:space="0" w:color="auto"/>
        <w:left w:val="single" w:sz="8" w:space="0" w:color="auto"/>
      </w:pBdr>
      <w:spacing w:before="100" w:beforeAutospacing="1" w:after="100" w:afterAutospacing="1" w:line="240" w:lineRule="auto"/>
      <w:jc w:val="center"/>
    </w:pPr>
    <w:rPr>
      <w:sz w:val="24"/>
      <w:szCs w:val="24"/>
      <w:lang w:eastAsia="pl-PL"/>
    </w:rPr>
  </w:style>
  <w:style w:type="paragraph" w:customStyle="1" w:styleId="xl105">
    <w:name w:val="xl105"/>
    <w:basedOn w:val="Normalny"/>
    <w:uiPriority w:val="99"/>
    <w:semiHidden/>
    <w:rsid w:val="00BB54AA"/>
    <w:pPr>
      <w:pBdr>
        <w:top w:val="single" w:sz="4" w:space="0" w:color="auto"/>
        <w:left w:val="single" w:sz="8" w:space="0" w:color="auto"/>
      </w:pBdr>
      <w:spacing w:before="100" w:beforeAutospacing="1" w:after="100" w:afterAutospacing="1" w:line="240" w:lineRule="auto"/>
      <w:jc w:val="center"/>
    </w:pPr>
    <w:rPr>
      <w:sz w:val="24"/>
      <w:szCs w:val="24"/>
      <w:lang w:eastAsia="pl-PL"/>
    </w:rPr>
  </w:style>
  <w:style w:type="paragraph" w:customStyle="1" w:styleId="xl106">
    <w:name w:val="xl106"/>
    <w:basedOn w:val="Normalny"/>
    <w:uiPriority w:val="99"/>
    <w:semiHidden/>
    <w:rsid w:val="00BB54AA"/>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107">
    <w:name w:val="xl107"/>
    <w:basedOn w:val="Normalny"/>
    <w:uiPriority w:val="99"/>
    <w:semiHidden/>
    <w:rsid w:val="00BB54AA"/>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108">
    <w:name w:val="xl108"/>
    <w:basedOn w:val="Normalny"/>
    <w:uiPriority w:val="99"/>
    <w:semiHidden/>
    <w:rsid w:val="00BB54AA"/>
    <w:pPr>
      <w:shd w:val="clear" w:color="auto" w:fill="FFFFFF"/>
      <w:spacing w:before="100" w:beforeAutospacing="1" w:after="100" w:afterAutospacing="1" w:line="240" w:lineRule="auto"/>
      <w:jc w:val="center"/>
    </w:pPr>
    <w:rPr>
      <w:b/>
      <w:bCs/>
      <w:sz w:val="24"/>
      <w:szCs w:val="24"/>
      <w:lang w:eastAsia="pl-PL"/>
    </w:rPr>
  </w:style>
  <w:style w:type="paragraph" w:customStyle="1" w:styleId="xl109">
    <w:name w:val="xl109"/>
    <w:basedOn w:val="Normalny"/>
    <w:uiPriority w:val="99"/>
    <w:semiHidden/>
    <w:rsid w:val="00BB54AA"/>
    <w:pPr>
      <w:pBdr>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10">
    <w:name w:val="xl110"/>
    <w:basedOn w:val="Normalny"/>
    <w:uiPriority w:val="99"/>
    <w:semiHidden/>
    <w:rsid w:val="00BB54AA"/>
    <w:pPr>
      <w:pBdr>
        <w:left w:val="single" w:sz="8" w:space="0" w:color="auto"/>
        <w:bottom w:val="single" w:sz="4" w:space="0" w:color="auto"/>
        <w:right w:val="single" w:sz="4" w:space="0" w:color="auto"/>
      </w:pBdr>
      <w:spacing w:before="100" w:beforeAutospacing="1" w:after="100" w:afterAutospacing="1" w:line="240" w:lineRule="auto"/>
      <w:jc w:val="center"/>
    </w:pPr>
    <w:rPr>
      <w:color w:val="FF0000"/>
      <w:sz w:val="24"/>
      <w:szCs w:val="24"/>
      <w:lang w:eastAsia="pl-PL"/>
    </w:rPr>
  </w:style>
  <w:style w:type="paragraph" w:customStyle="1" w:styleId="xl111">
    <w:name w:val="xl111"/>
    <w:basedOn w:val="Normalny"/>
    <w:uiPriority w:val="99"/>
    <w:semiHidden/>
    <w:rsid w:val="00BB54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color w:val="FF0000"/>
      <w:sz w:val="24"/>
      <w:szCs w:val="24"/>
      <w:lang w:eastAsia="pl-PL"/>
    </w:rPr>
  </w:style>
  <w:style w:type="paragraph" w:customStyle="1" w:styleId="xl112">
    <w:name w:val="xl112"/>
    <w:basedOn w:val="Normalny"/>
    <w:uiPriority w:val="99"/>
    <w:semiHidden/>
    <w:rsid w:val="00BB54AA"/>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113">
    <w:name w:val="xl113"/>
    <w:basedOn w:val="Normalny"/>
    <w:uiPriority w:val="99"/>
    <w:semiHidden/>
    <w:rsid w:val="00BB54A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114">
    <w:name w:val="xl114"/>
    <w:basedOn w:val="Normalny"/>
    <w:uiPriority w:val="99"/>
    <w:semiHidden/>
    <w:rsid w:val="00BB54AA"/>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115">
    <w:name w:val="xl115"/>
    <w:basedOn w:val="Normalny"/>
    <w:uiPriority w:val="99"/>
    <w:semiHidden/>
    <w:rsid w:val="00BB54AA"/>
    <w:pPr>
      <w:pBdr>
        <w:top w:val="single" w:sz="4" w:space="0" w:color="auto"/>
        <w:bottom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116">
    <w:name w:val="xl116"/>
    <w:basedOn w:val="Normalny"/>
    <w:uiPriority w:val="99"/>
    <w:semiHidden/>
    <w:rsid w:val="00BB54AA"/>
    <w:pPr>
      <w:pBdr>
        <w:left w:val="single" w:sz="8" w:space="0" w:color="auto"/>
        <w:bottom w:val="single" w:sz="4" w:space="0" w:color="auto"/>
      </w:pBdr>
      <w:spacing w:before="100" w:beforeAutospacing="1" w:after="100" w:afterAutospacing="1" w:line="240" w:lineRule="auto"/>
      <w:jc w:val="center"/>
    </w:pPr>
    <w:rPr>
      <w:color w:val="FF0000"/>
      <w:sz w:val="24"/>
      <w:szCs w:val="24"/>
      <w:lang w:eastAsia="pl-PL"/>
    </w:rPr>
  </w:style>
  <w:style w:type="paragraph" w:customStyle="1" w:styleId="xl117">
    <w:name w:val="xl117"/>
    <w:basedOn w:val="Normalny"/>
    <w:uiPriority w:val="99"/>
    <w:semiHidden/>
    <w:rsid w:val="00BB54AA"/>
    <w:pPr>
      <w:pBdr>
        <w:left w:val="single" w:sz="8" w:space="0" w:color="auto"/>
        <w:bottom w:val="single" w:sz="8" w:space="0" w:color="auto"/>
      </w:pBdr>
      <w:shd w:val="clear" w:color="auto" w:fill="FFFFFF"/>
      <w:spacing w:before="100" w:beforeAutospacing="1" w:after="100" w:afterAutospacing="1" w:line="240" w:lineRule="auto"/>
      <w:jc w:val="center"/>
    </w:pPr>
    <w:rPr>
      <w:b/>
      <w:bCs/>
      <w:sz w:val="28"/>
      <w:szCs w:val="28"/>
      <w:lang w:eastAsia="pl-PL"/>
    </w:rPr>
  </w:style>
  <w:style w:type="paragraph" w:customStyle="1" w:styleId="xl118">
    <w:name w:val="xl118"/>
    <w:basedOn w:val="Normalny"/>
    <w:uiPriority w:val="99"/>
    <w:semiHidden/>
    <w:rsid w:val="00BB54AA"/>
    <w:pPr>
      <w:pBdr>
        <w:top w:val="single" w:sz="8" w:space="0" w:color="auto"/>
        <w:left w:val="single" w:sz="8" w:space="0" w:color="auto"/>
      </w:pBdr>
      <w:shd w:val="clear" w:color="auto" w:fill="FFFFFF"/>
      <w:spacing w:before="100" w:beforeAutospacing="1" w:after="100" w:afterAutospacing="1" w:line="240" w:lineRule="auto"/>
      <w:jc w:val="center"/>
    </w:pPr>
    <w:rPr>
      <w:b/>
      <w:bCs/>
      <w:sz w:val="28"/>
      <w:szCs w:val="28"/>
      <w:lang w:eastAsia="pl-PL"/>
    </w:rPr>
  </w:style>
  <w:style w:type="paragraph" w:customStyle="1" w:styleId="xl119">
    <w:name w:val="xl119"/>
    <w:basedOn w:val="Normalny"/>
    <w:uiPriority w:val="99"/>
    <w:semiHidden/>
    <w:rsid w:val="00BB54AA"/>
    <w:pPr>
      <w:pBdr>
        <w:top w:val="single" w:sz="4" w:space="0" w:color="auto"/>
        <w:left w:val="single" w:sz="8" w:space="0" w:color="auto"/>
        <w:right w:val="single" w:sz="8" w:space="0" w:color="auto"/>
      </w:pBdr>
      <w:shd w:val="clear" w:color="auto" w:fill="FFFFFF"/>
      <w:spacing w:before="100" w:beforeAutospacing="1" w:after="100" w:afterAutospacing="1" w:line="240" w:lineRule="auto"/>
    </w:pPr>
    <w:rPr>
      <w:sz w:val="24"/>
      <w:szCs w:val="24"/>
      <w:lang w:eastAsia="pl-PL"/>
    </w:rPr>
  </w:style>
  <w:style w:type="paragraph" w:customStyle="1" w:styleId="xl120">
    <w:name w:val="xl120"/>
    <w:basedOn w:val="Normalny"/>
    <w:uiPriority w:val="99"/>
    <w:semiHidden/>
    <w:rsid w:val="00BB54AA"/>
    <w:pPr>
      <w:pBdr>
        <w:bottom w:val="single" w:sz="4"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121">
    <w:name w:val="xl121"/>
    <w:basedOn w:val="Normalny"/>
    <w:uiPriority w:val="99"/>
    <w:semiHidden/>
    <w:rsid w:val="00BB54AA"/>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122">
    <w:name w:val="xl122"/>
    <w:basedOn w:val="Normalny"/>
    <w:uiPriority w:val="99"/>
    <w:semiHidden/>
    <w:rsid w:val="00BB54AA"/>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123">
    <w:name w:val="xl123"/>
    <w:basedOn w:val="Normalny"/>
    <w:uiPriority w:val="99"/>
    <w:semiHidden/>
    <w:rsid w:val="00BB54AA"/>
    <w:pPr>
      <w:pBdr>
        <w:left w:val="single" w:sz="8" w:space="0" w:color="auto"/>
      </w:pBdr>
      <w:spacing w:before="100" w:beforeAutospacing="1" w:after="100" w:afterAutospacing="1" w:line="240" w:lineRule="auto"/>
      <w:jc w:val="center"/>
    </w:pPr>
    <w:rPr>
      <w:color w:val="FF0000"/>
      <w:sz w:val="24"/>
      <w:szCs w:val="24"/>
      <w:lang w:eastAsia="pl-PL"/>
    </w:rPr>
  </w:style>
  <w:style w:type="paragraph" w:customStyle="1" w:styleId="xl124">
    <w:name w:val="xl124"/>
    <w:basedOn w:val="Normalny"/>
    <w:uiPriority w:val="99"/>
    <w:semiHidden/>
    <w:rsid w:val="00BB54A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i/>
      <w:iCs/>
      <w:sz w:val="24"/>
      <w:szCs w:val="24"/>
      <w:lang w:eastAsia="pl-PL"/>
    </w:rPr>
  </w:style>
  <w:style w:type="paragraph" w:customStyle="1" w:styleId="xl125">
    <w:name w:val="xl125"/>
    <w:basedOn w:val="Normalny"/>
    <w:uiPriority w:val="99"/>
    <w:semiHidden/>
    <w:rsid w:val="00BB54A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i/>
      <w:iCs/>
      <w:sz w:val="24"/>
      <w:szCs w:val="24"/>
      <w:lang w:eastAsia="pl-PL"/>
    </w:rPr>
  </w:style>
  <w:style w:type="paragraph" w:customStyle="1" w:styleId="xl126">
    <w:name w:val="xl126"/>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pPr>
    <w:rPr>
      <w:sz w:val="24"/>
      <w:szCs w:val="24"/>
      <w:lang w:eastAsia="pl-PL"/>
    </w:rPr>
  </w:style>
  <w:style w:type="paragraph" w:customStyle="1" w:styleId="xl127">
    <w:name w:val="xl127"/>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pPr>
    <w:rPr>
      <w:color w:val="FF0000"/>
      <w:sz w:val="24"/>
      <w:szCs w:val="24"/>
      <w:lang w:eastAsia="pl-PL"/>
    </w:rPr>
  </w:style>
  <w:style w:type="paragraph" w:customStyle="1" w:styleId="xl128">
    <w:name w:val="xl128"/>
    <w:basedOn w:val="Normalny"/>
    <w:uiPriority w:val="99"/>
    <w:semiHidden/>
    <w:rsid w:val="00BB54AA"/>
    <w:pPr>
      <w:pBdr>
        <w:left w:val="dashed" w:sz="4" w:space="0" w:color="auto"/>
        <w:bottom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xl129">
    <w:name w:val="xl129"/>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pPr>
    <w:rPr>
      <w:b/>
      <w:bCs/>
      <w:lang w:eastAsia="pl-PL"/>
    </w:rPr>
  </w:style>
  <w:style w:type="paragraph" w:customStyle="1" w:styleId="xl130">
    <w:name w:val="xl130"/>
    <w:basedOn w:val="Normalny"/>
    <w:uiPriority w:val="99"/>
    <w:semiHidden/>
    <w:rsid w:val="00BB54AA"/>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pPr>
    <w:rPr>
      <w:b/>
      <w:bCs/>
      <w:lang w:eastAsia="pl-PL"/>
    </w:rPr>
  </w:style>
  <w:style w:type="paragraph" w:customStyle="1" w:styleId="xl131">
    <w:name w:val="xl131"/>
    <w:basedOn w:val="Normalny"/>
    <w:uiPriority w:val="99"/>
    <w:semiHidden/>
    <w:rsid w:val="00BB54AA"/>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pPr>
    <w:rPr>
      <w:b/>
      <w:bCs/>
      <w:color w:val="000000"/>
      <w:lang w:eastAsia="pl-PL"/>
    </w:rPr>
  </w:style>
  <w:style w:type="paragraph" w:customStyle="1" w:styleId="xl132">
    <w:name w:val="xl132"/>
    <w:basedOn w:val="Normalny"/>
    <w:uiPriority w:val="99"/>
    <w:semiHidden/>
    <w:rsid w:val="00BB54AA"/>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pPr>
    <w:rPr>
      <w:b/>
      <w:bCs/>
      <w:lang w:eastAsia="pl-PL"/>
    </w:rPr>
  </w:style>
  <w:style w:type="paragraph" w:customStyle="1" w:styleId="xl133">
    <w:name w:val="xl133"/>
    <w:basedOn w:val="Normalny"/>
    <w:uiPriority w:val="99"/>
    <w:semiHidden/>
    <w:rsid w:val="00BB54A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34">
    <w:name w:val="xl134"/>
    <w:basedOn w:val="Normalny"/>
    <w:uiPriority w:val="99"/>
    <w:semiHidden/>
    <w:rsid w:val="00BB54AA"/>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35">
    <w:name w:val="xl135"/>
    <w:basedOn w:val="Normalny"/>
    <w:uiPriority w:val="99"/>
    <w:semiHidden/>
    <w:rsid w:val="00BB54AA"/>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36">
    <w:name w:val="xl136"/>
    <w:basedOn w:val="Normalny"/>
    <w:uiPriority w:val="99"/>
    <w:semiHidden/>
    <w:rsid w:val="00BB54AA"/>
    <w:pPr>
      <w:pBdr>
        <w:top w:val="single" w:sz="8" w:space="0" w:color="auto"/>
        <w:lef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37">
    <w:name w:val="xl137"/>
    <w:basedOn w:val="Normalny"/>
    <w:uiPriority w:val="99"/>
    <w:semiHidden/>
    <w:rsid w:val="00BB54AA"/>
    <w:pPr>
      <w:pBdr>
        <w:top w:val="single" w:sz="8" w:space="0" w:color="auto"/>
      </w:pBdr>
      <w:shd w:val="clear" w:color="auto" w:fill="FFFFFF"/>
      <w:spacing w:before="100" w:beforeAutospacing="1" w:after="100" w:afterAutospacing="1" w:line="240" w:lineRule="auto"/>
      <w:jc w:val="center"/>
    </w:pPr>
    <w:rPr>
      <w:b/>
      <w:bCs/>
      <w:color w:val="FF0000"/>
      <w:sz w:val="24"/>
      <w:szCs w:val="24"/>
      <w:lang w:eastAsia="pl-PL"/>
    </w:rPr>
  </w:style>
  <w:style w:type="paragraph" w:customStyle="1" w:styleId="xl138">
    <w:name w:val="xl138"/>
    <w:basedOn w:val="Normalny"/>
    <w:uiPriority w:val="99"/>
    <w:semiHidden/>
    <w:rsid w:val="00BB54AA"/>
    <w:pPr>
      <w:pBdr>
        <w:top w:val="single" w:sz="8" w:space="0" w:color="auto"/>
      </w:pBdr>
      <w:shd w:val="clear" w:color="auto" w:fill="FFFFFF"/>
      <w:spacing w:before="100" w:beforeAutospacing="1" w:after="100" w:afterAutospacing="1" w:line="240" w:lineRule="auto"/>
      <w:jc w:val="center"/>
    </w:pPr>
    <w:rPr>
      <w:b/>
      <w:bCs/>
      <w:color w:val="FF0000"/>
      <w:sz w:val="24"/>
      <w:szCs w:val="24"/>
      <w:lang w:eastAsia="pl-PL"/>
    </w:rPr>
  </w:style>
  <w:style w:type="paragraph" w:customStyle="1" w:styleId="xl139">
    <w:name w:val="xl139"/>
    <w:basedOn w:val="Normalny"/>
    <w:uiPriority w:val="99"/>
    <w:semiHidden/>
    <w:rsid w:val="00BB54AA"/>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pPr>
    <w:rPr>
      <w:sz w:val="24"/>
      <w:szCs w:val="24"/>
      <w:lang w:eastAsia="pl-PL"/>
    </w:rPr>
  </w:style>
  <w:style w:type="paragraph" w:customStyle="1" w:styleId="xl140">
    <w:name w:val="xl140"/>
    <w:basedOn w:val="Normalny"/>
    <w:uiPriority w:val="99"/>
    <w:semiHidden/>
    <w:rsid w:val="00BB54AA"/>
    <w:pPr>
      <w:pBdr>
        <w:top w:val="single" w:sz="8" w:space="0" w:color="auto"/>
        <w:left w:val="dashed" w:sz="4" w:space="0" w:color="auto"/>
        <w:bottom w:val="single" w:sz="8" w:space="0" w:color="auto"/>
      </w:pBdr>
      <w:shd w:val="clear" w:color="auto" w:fill="FFFF00"/>
      <w:spacing w:before="100" w:beforeAutospacing="1" w:after="100" w:afterAutospacing="1" w:line="240" w:lineRule="auto"/>
      <w:jc w:val="center"/>
    </w:pPr>
    <w:rPr>
      <w:b/>
      <w:bCs/>
      <w:sz w:val="28"/>
      <w:szCs w:val="28"/>
      <w:lang w:eastAsia="pl-PL"/>
    </w:rPr>
  </w:style>
  <w:style w:type="paragraph" w:customStyle="1" w:styleId="xl141">
    <w:name w:val="xl141"/>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42">
    <w:name w:val="xl142"/>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FFFF00"/>
      <w:spacing w:before="100" w:beforeAutospacing="1" w:after="100" w:afterAutospacing="1" w:line="240" w:lineRule="auto"/>
      <w:jc w:val="center"/>
    </w:pPr>
    <w:rPr>
      <w:b/>
      <w:bCs/>
      <w:sz w:val="24"/>
      <w:szCs w:val="24"/>
      <w:lang w:eastAsia="pl-PL"/>
    </w:rPr>
  </w:style>
  <w:style w:type="paragraph" w:customStyle="1" w:styleId="xl143">
    <w:name w:val="xl143"/>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44">
    <w:name w:val="xl144"/>
    <w:basedOn w:val="Normalny"/>
    <w:uiPriority w:val="99"/>
    <w:semiHidden/>
    <w:rsid w:val="00BB54AA"/>
    <w:pPr>
      <w:pBdr>
        <w:top w:val="single" w:sz="8" w:space="0" w:color="auto"/>
        <w:left w:val="dashed" w:sz="4" w:space="0" w:color="auto"/>
        <w:bottom w:val="single" w:sz="8" w:space="0" w:color="auto"/>
        <w:right w:val="single" w:sz="8" w:space="0" w:color="auto"/>
      </w:pBdr>
      <w:shd w:val="clear" w:color="auto" w:fill="FFFF00"/>
      <w:spacing w:before="100" w:beforeAutospacing="1" w:after="100" w:afterAutospacing="1" w:line="240" w:lineRule="auto"/>
      <w:jc w:val="center"/>
    </w:pPr>
    <w:rPr>
      <w:b/>
      <w:bCs/>
      <w:sz w:val="24"/>
      <w:szCs w:val="24"/>
      <w:lang w:eastAsia="pl-PL"/>
    </w:rPr>
  </w:style>
  <w:style w:type="paragraph" w:customStyle="1" w:styleId="xl145">
    <w:name w:val="xl145"/>
    <w:basedOn w:val="Normalny"/>
    <w:uiPriority w:val="99"/>
    <w:semiHidden/>
    <w:rsid w:val="00BB54AA"/>
    <w:pPr>
      <w:shd w:val="clear" w:color="auto" w:fill="CCCCFF"/>
      <w:spacing w:before="100" w:beforeAutospacing="1" w:after="100" w:afterAutospacing="1" w:line="240" w:lineRule="auto"/>
      <w:jc w:val="center"/>
    </w:pPr>
    <w:rPr>
      <w:b/>
      <w:bCs/>
      <w:sz w:val="24"/>
      <w:szCs w:val="24"/>
      <w:lang w:eastAsia="pl-PL"/>
    </w:rPr>
  </w:style>
  <w:style w:type="paragraph" w:customStyle="1" w:styleId="xl146">
    <w:name w:val="xl146"/>
    <w:basedOn w:val="Normalny"/>
    <w:uiPriority w:val="99"/>
    <w:semiHidden/>
    <w:rsid w:val="00BB54AA"/>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147">
    <w:name w:val="xl147"/>
    <w:basedOn w:val="Normalny"/>
    <w:uiPriority w:val="99"/>
    <w:semiHidden/>
    <w:rsid w:val="00BB54A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48">
    <w:name w:val="xl148"/>
    <w:basedOn w:val="Normalny"/>
    <w:uiPriority w:val="99"/>
    <w:semiHidden/>
    <w:rsid w:val="00BB54AA"/>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49">
    <w:name w:val="xl149"/>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150">
    <w:name w:val="xl150"/>
    <w:basedOn w:val="Normalny"/>
    <w:uiPriority w:val="99"/>
    <w:semiHidden/>
    <w:rsid w:val="00BB54AA"/>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51">
    <w:name w:val="xl151"/>
    <w:basedOn w:val="Normalny"/>
    <w:uiPriority w:val="99"/>
    <w:semiHidden/>
    <w:rsid w:val="00BB54AA"/>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52">
    <w:name w:val="xl152"/>
    <w:basedOn w:val="Normalny"/>
    <w:uiPriority w:val="99"/>
    <w:semiHidden/>
    <w:rsid w:val="00BB54AA"/>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53">
    <w:name w:val="xl153"/>
    <w:basedOn w:val="Normalny"/>
    <w:uiPriority w:val="99"/>
    <w:semiHidden/>
    <w:rsid w:val="00BB54AA"/>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154">
    <w:name w:val="xl154"/>
    <w:basedOn w:val="Normalny"/>
    <w:uiPriority w:val="99"/>
    <w:semiHidden/>
    <w:rsid w:val="00BB54AA"/>
    <w:pPr>
      <w:pBdr>
        <w:left w:val="single" w:sz="4" w:space="0" w:color="auto"/>
        <w:bottom w:val="single" w:sz="4"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55">
    <w:name w:val="xl155"/>
    <w:basedOn w:val="Normalny"/>
    <w:uiPriority w:val="99"/>
    <w:semiHidden/>
    <w:rsid w:val="00BB54A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56">
    <w:name w:val="xl156"/>
    <w:basedOn w:val="Normalny"/>
    <w:uiPriority w:val="99"/>
    <w:semiHidden/>
    <w:rsid w:val="00BB54AA"/>
    <w:pPr>
      <w:pBdr>
        <w:top w:val="single" w:sz="4" w:space="0" w:color="auto"/>
        <w:left w:val="single" w:sz="4"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57">
    <w:name w:val="xl157"/>
    <w:basedOn w:val="Normalny"/>
    <w:uiPriority w:val="99"/>
    <w:semiHidden/>
    <w:rsid w:val="00BB54AA"/>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58">
    <w:name w:val="xl158"/>
    <w:basedOn w:val="Normalny"/>
    <w:uiPriority w:val="99"/>
    <w:semiHidden/>
    <w:rsid w:val="00BB54AA"/>
    <w:pPr>
      <w:pBdr>
        <w:top w:val="single" w:sz="8" w:space="0" w:color="auto"/>
        <w:left w:val="dashed" w:sz="4" w:space="0" w:color="auto"/>
        <w:bottom w:val="single" w:sz="8" w:space="0" w:color="auto"/>
        <w:right w:val="single" w:sz="8"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159">
    <w:name w:val="xl159"/>
    <w:basedOn w:val="Normalny"/>
    <w:uiPriority w:val="99"/>
    <w:semiHidden/>
    <w:rsid w:val="00BB54AA"/>
    <w:pPr>
      <w:pBdr>
        <w:top w:val="single" w:sz="8" w:space="0" w:color="auto"/>
        <w:left w:val="dashed" w:sz="4" w:space="0" w:color="auto"/>
        <w:bottom w:val="single" w:sz="8" w:space="0" w:color="auto"/>
        <w:right w:val="single" w:sz="8"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160">
    <w:name w:val="xl160"/>
    <w:basedOn w:val="Normalny"/>
    <w:uiPriority w:val="99"/>
    <w:semiHidden/>
    <w:rsid w:val="00BB54A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61">
    <w:name w:val="xl161"/>
    <w:basedOn w:val="Normalny"/>
    <w:uiPriority w:val="99"/>
    <w:semiHidden/>
    <w:rsid w:val="00BB54AA"/>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62">
    <w:name w:val="xl162"/>
    <w:basedOn w:val="Normalny"/>
    <w:uiPriority w:val="99"/>
    <w:semiHidden/>
    <w:rsid w:val="00BB54AA"/>
    <w:pPr>
      <w:pBdr>
        <w:left w:val="single" w:sz="4" w:space="0" w:color="auto"/>
        <w:bottom w:val="single" w:sz="4" w:space="0" w:color="auto"/>
      </w:pBdr>
      <w:shd w:val="clear" w:color="auto" w:fill="FFFFFF"/>
      <w:spacing w:before="100" w:beforeAutospacing="1" w:after="100" w:afterAutospacing="1" w:line="240" w:lineRule="auto"/>
    </w:pPr>
    <w:rPr>
      <w:b/>
      <w:bCs/>
      <w:sz w:val="24"/>
      <w:szCs w:val="24"/>
      <w:lang w:eastAsia="pl-PL"/>
    </w:rPr>
  </w:style>
  <w:style w:type="paragraph" w:customStyle="1" w:styleId="xl163">
    <w:name w:val="xl163"/>
    <w:basedOn w:val="Normalny"/>
    <w:uiPriority w:val="99"/>
    <w:semiHidden/>
    <w:rsid w:val="00BB54AA"/>
    <w:pPr>
      <w:pBdr>
        <w:bottom w:val="single" w:sz="4" w:space="0" w:color="auto"/>
      </w:pBdr>
      <w:shd w:val="clear" w:color="auto" w:fill="FFFFFF"/>
      <w:spacing w:before="100" w:beforeAutospacing="1" w:after="100" w:afterAutospacing="1" w:line="240" w:lineRule="auto"/>
    </w:pPr>
    <w:rPr>
      <w:b/>
      <w:bCs/>
      <w:sz w:val="24"/>
      <w:szCs w:val="24"/>
      <w:lang w:eastAsia="pl-PL"/>
    </w:rPr>
  </w:style>
  <w:style w:type="paragraph" w:customStyle="1" w:styleId="xl164">
    <w:name w:val="xl164"/>
    <w:basedOn w:val="Normalny"/>
    <w:uiPriority w:val="99"/>
    <w:semiHidden/>
    <w:rsid w:val="00BB54AA"/>
    <w:pPr>
      <w:pBdr>
        <w:bottom w:val="single" w:sz="4" w:space="0" w:color="auto"/>
        <w:right w:val="single" w:sz="4" w:space="0" w:color="auto"/>
      </w:pBdr>
      <w:shd w:val="clear" w:color="auto" w:fill="FFFFFF"/>
      <w:spacing w:before="100" w:beforeAutospacing="1" w:after="100" w:afterAutospacing="1" w:line="240" w:lineRule="auto"/>
    </w:pPr>
    <w:rPr>
      <w:b/>
      <w:bCs/>
      <w:sz w:val="24"/>
      <w:szCs w:val="24"/>
      <w:lang w:eastAsia="pl-PL"/>
    </w:rPr>
  </w:style>
  <w:style w:type="paragraph" w:customStyle="1" w:styleId="xl165">
    <w:name w:val="xl165"/>
    <w:basedOn w:val="Normalny"/>
    <w:uiPriority w:val="99"/>
    <w:semiHidden/>
    <w:rsid w:val="00BB54A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b/>
      <w:bCs/>
      <w:sz w:val="28"/>
      <w:szCs w:val="28"/>
      <w:lang w:eastAsia="pl-PL"/>
    </w:rPr>
  </w:style>
  <w:style w:type="paragraph" w:customStyle="1" w:styleId="xl166">
    <w:name w:val="xl166"/>
    <w:basedOn w:val="Normalny"/>
    <w:uiPriority w:val="99"/>
    <w:semiHidden/>
    <w:rsid w:val="00BB54A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8"/>
      <w:szCs w:val="28"/>
      <w:lang w:eastAsia="pl-PL"/>
    </w:rPr>
  </w:style>
  <w:style w:type="paragraph" w:customStyle="1" w:styleId="xl167">
    <w:name w:val="xl167"/>
    <w:basedOn w:val="Normalny"/>
    <w:uiPriority w:val="99"/>
    <w:semiHidden/>
    <w:rsid w:val="00BB54AA"/>
    <w:pPr>
      <w:pBdr>
        <w:top w:val="single" w:sz="8" w:space="0" w:color="auto"/>
        <w:right w:val="single" w:sz="8"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168">
    <w:name w:val="xl168"/>
    <w:basedOn w:val="Normalny"/>
    <w:uiPriority w:val="99"/>
    <w:semiHidden/>
    <w:rsid w:val="00BB54AA"/>
    <w:pPr>
      <w:pBdr>
        <w:top w:val="single" w:sz="8" w:space="0" w:color="auto"/>
        <w:lef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69">
    <w:name w:val="xl169"/>
    <w:basedOn w:val="Normalny"/>
    <w:uiPriority w:val="99"/>
    <w:semiHidden/>
    <w:rsid w:val="00BB54AA"/>
    <w:pPr>
      <w:pBdr>
        <w:top w:val="single" w:sz="8" w:space="0" w:color="auto"/>
        <w:right w:val="single" w:sz="8"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170">
    <w:name w:val="xl170"/>
    <w:basedOn w:val="Normalny"/>
    <w:uiPriority w:val="99"/>
    <w:semiHidden/>
    <w:rsid w:val="00BB54A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71">
    <w:name w:val="xl171"/>
    <w:basedOn w:val="Normalny"/>
    <w:uiPriority w:val="99"/>
    <w:semiHidden/>
    <w:rsid w:val="00BB54AA"/>
    <w:pPr>
      <w:pBdr>
        <w:top w:val="single" w:sz="8" w:space="0" w:color="auto"/>
        <w:bottom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72">
    <w:name w:val="xl172"/>
    <w:basedOn w:val="Normalny"/>
    <w:uiPriority w:val="99"/>
    <w:semiHidden/>
    <w:rsid w:val="00BB54A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73">
    <w:name w:val="xl173"/>
    <w:basedOn w:val="Normalny"/>
    <w:uiPriority w:val="99"/>
    <w:semiHidden/>
    <w:rsid w:val="00BB54AA"/>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pPr>
    <w:rPr>
      <w:b/>
      <w:bCs/>
      <w:lang w:eastAsia="pl-PL"/>
    </w:rPr>
  </w:style>
  <w:style w:type="paragraph" w:customStyle="1" w:styleId="xl174">
    <w:name w:val="xl174"/>
    <w:basedOn w:val="Normalny"/>
    <w:uiPriority w:val="99"/>
    <w:semiHidden/>
    <w:rsid w:val="00BB54AA"/>
    <w:pPr>
      <w:pBdr>
        <w:left w:val="single" w:sz="8" w:space="0" w:color="auto"/>
        <w:bottom w:val="single" w:sz="8" w:space="0" w:color="auto"/>
        <w:right w:val="single" w:sz="8" w:space="0" w:color="auto"/>
      </w:pBdr>
      <w:shd w:val="clear" w:color="auto" w:fill="CCCCFF"/>
      <w:spacing w:before="100" w:beforeAutospacing="1" w:after="100" w:afterAutospacing="1" w:line="240" w:lineRule="auto"/>
      <w:jc w:val="center"/>
    </w:pPr>
    <w:rPr>
      <w:b/>
      <w:bCs/>
      <w:lang w:eastAsia="pl-PL"/>
    </w:rPr>
  </w:style>
  <w:style w:type="paragraph" w:customStyle="1" w:styleId="xl175">
    <w:name w:val="xl175"/>
    <w:basedOn w:val="Normalny"/>
    <w:uiPriority w:val="99"/>
    <w:semiHidden/>
    <w:rsid w:val="00BB54AA"/>
    <w:pPr>
      <w:pBdr>
        <w:top w:val="single" w:sz="8" w:space="0" w:color="auto"/>
        <w:left w:val="single" w:sz="8" w:space="0" w:color="auto"/>
      </w:pBdr>
      <w:spacing w:before="100" w:beforeAutospacing="1" w:after="100" w:afterAutospacing="1" w:line="240" w:lineRule="auto"/>
      <w:jc w:val="center"/>
    </w:pPr>
    <w:rPr>
      <w:b/>
      <w:bCs/>
      <w:sz w:val="32"/>
      <w:szCs w:val="32"/>
      <w:lang w:eastAsia="pl-PL"/>
    </w:rPr>
  </w:style>
  <w:style w:type="paragraph" w:customStyle="1" w:styleId="xl176">
    <w:name w:val="xl176"/>
    <w:basedOn w:val="Normalny"/>
    <w:uiPriority w:val="99"/>
    <w:semiHidden/>
    <w:rsid w:val="00BB54AA"/>
    <w:pPr>
      <w:pBdr>
        <w:top w:val="single" w:sz="8" w:space="0" w:color="auto"/>
      </w:pBdr>
      <w:spacing w:before="100" w:beforeAutospacing="1" w:after="100" w:afterAutospacing="1" w:line="240" w:lineRule="auto"/>
      <w:jc w:val="center"/>
    </w:pPr>
    <w:rPr>
      <w:b/>
      <w:bCs/>
      <w:sz w:val="32"/>
      <w:szCs w:val="32"/>
      <w:lang w:eastAsia="pl-PL"/>
    </w:rPr>
  </w:style>
  <w:style w:type="paragraph" w:customStyle="1" w:styleId="xl177">
    <w:name w:val="xl177"/>
    <w:basedOn w:val="Normalny"/>
    <w:uiPriority w:val="99"/>
    <w:semiHidden/>
    <w:rsid w:val="00BB54AA"/>
    <w:pPr>
      <w:pBdr>
        <w:top w:val="single" w:sz="8" w:space="0" w:color="auto"/>
        <w:right w:val="single" w:sz="8" w:space="0" w:color="auto"/>
      </w:pBdr>
      <w:spacing w:before="100" w:beforeAutospacing="1" w:after="100" w:afterAutospacing="1" w:line="240" w:lineRule="auto"/>
      <w:jc w:val="center"/>
    </w:pPr>
    <w:rPr>
      <w:b/>
      <w:bCs/>
      <w:sz w:val="32"/>
      <w:szCs w:val="32"/>
      <w:lang w:eastAsia="pl-PL"/>
    </w:rPr>
  </w:style>
  <w:style w:type="paragraph" w:customStyle="1" w:styleId="xl178">
    <w:name w:val="xl178"/>
    <w:basedOn w:val="Normalny"/>
    <w:uiPriority w:val="99"/>
    <w:semiHidden/>
    <w:rsid w:val="00BB54AA"/>
    <w:pPr>
      <w:pBdr>
        <w:left w:val="single" w:sz="8" w:space="0" w:color="auto"/>
        <w:bottom w:val="single" w:sz="8" w:space="0" w:color="auto"/>
      </w:pBdr>
      <w:spacing w:before="100" w:beforeAutospacing="1" w:after="100" w:afterAutospacing="1" w:line="240" w:lineRule="auto"/>
      <w:jc w:val="center"/>
    </w:pPr>
    <w:rPr>
      <w:b/>
      <w:bCs/>
      <w:sz w:val="32"/>
      <w:szCs w:val="32"/>
      <w:lang w:eastAsia="pl-PL"/>
    </w:rPr>
  </w:style>
  <w:style w:type="paragraph" w:customStyle="1" w:styleId="xl179">
    <w:name w:val="xl179"/>
    <w:basedOn w:val="Normalny"/>
    <w:uiPriority w:val="99"/>
    <w:semiHidden/>
    <w:rsid w:val="00BB54AA"/>
    <w:pPr>
      <w:pBdr>
        <w:bottom w:val="single" w:sz="8" w:space="0" w:color="auto"/>
      </w:pBdr>
      <w:spacing w:before="100" w:beforeAutospacing="1" w:after="100" w:afterAutospacing="1" w:line="240" w:lineRule="auto"/>
      <w:jc w:val="center"/>
    </w:pPr>
    <w:rPr>
      <w:b/>
      <w:bCs/>
      <w:sz w:val="32"/>
      <w:szCs w:val="32"/>
      <w:lang w:eastAsia="pl-PL"/>
    </w:rPr>
  </w:style>
  <w:style w:type="paragraph" w:customStyle="1" w:styleId="xl180">
    <w:name w:val="xl180"/>
    <w:basedOn w:val="Normalny"/>
    <w:uiPriority w:val="99"/>
    <w:semiHidden/>
    <w:rsid w:val="00BB54AA"/>
    <w:pPr>
      <w:pBdr>
        <w:bottom w:val="single" w:sz="8" w:space="0" w:color="auto"/>
        <w:right w:val="single" w:sz="8" w:space="0" w:color="auto"/>
      </w:pBdr>
      <w:spacing w:before="100" w:beforeAutospacing="1" w:after="100" w:afterAutospacing="1" w:line="240" w:lineRule="auto"/>
      <w:jc w:val="center"/>
    </w:pPr>
    <w:rPr>
      <w:b/>
      <w:bCs/>
      <w:sz w:val="32"/>
      <w:szCs w:val="32"/>
      <w:lang w:eastAsia="pl-PL"/>
    </w:rPr>
  </w:style>
  <w:style w:type="paragraph" w:customStyle="1" w:styleId="xl181">
    <w:name w:val="xl181"/>
    <w:basedOn w:val="Normalny"/>
    <w:uiPriority w:val="99"/>
    <w:semiHidden/>
    <w:rsid w:val="00BB54AA"/>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lang w:eastAsia="pl-PL"/>
    </w:rPr>
  </w:style>
  <w:style w:type="paragraph" w:customStyle="1" w:styleId="xl182">
    <w:name w:val="xl182"/>
    <w:basedOn w:val="Normalny"/>
    <w:uiPriority w:val="99"/>
    <w:semiHidden/>
    <w:rsid w:val="00BB54AA"/>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lang w:eastAsia="pl-PL"/>
    </w:rPr>
  </w:style>
  <w:style w:type="paragraph" w:customStyle="1" w:styleId="xl183">
    <w:name w:val="xl183"/>
    <w:basedOn w:val="Normalny"/>
    <w:uiPriority w:val="99"/>
    <w:semiHidden/>
    <w:rsid w:val="00BB54A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84">
    <w:name w:val="xl184"/>
    <w:basedOn w:val="Normalny"/>
    <w:uiPriority w:val="99"/>
    <w:semiHidden/>
    <w:rsid w:val="00BB54AA"/>
    <w:pPr>
      <w:pBdr>
        <w:top w:val="single" w:sz="8" w:space="0" w:color="auto"/>
        <w:bottom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85">
    <w:name w:val="xl185"/>
    <w:basedOn w:val="Normalny"/>
    <w:uiPriority w:val="99"/>
    <w:semiHidden/>
    <w:rsid w:val="00BB54A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86">
    <w:name w:val="xl186"/>
    <w:basedOn w:val="Normalny"/>
    <w:uiPriority w:val="99"/>
    <w:semiHidden/>
    <w:rsid w:val="00BB54AA"/>
    <w:pPr>
      <w:pBdr>
        <w:top w:val="single" w:sz="8" w:space="0" w:color="auto"/>
        <w:bottom w:val="single" w:sz="8"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187">
    <w:name w:val="xl187"/>
    <w:basedOn w:val="Normalny"/>
    <w:uiPriority w:val="99"/>
    <w:semiHidden/>
    <w:rsid w:val="00BB54AA"/>
    <w:pPr>
      <w:pBdr>
        <w:top w:val="single" w:sz="8" w:space="0" w:color="auto"/>
        <w:bottom w:val="single" w:sz="8" w:space="0" w:color="auto"/>
        <w:right w:val="single" w:sz="8"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188">
    <w:name w:val="xl188"/>
    <w:basedOn w:val="Normalny"/>
    <w:uiPriority w:val="99"/>
    <w:semiHidden/>
    <w:rsid w:val="00BB54AA"/>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b/>
      <w:bCs/>
      <w:sz w:val="24"/>
      <w:szCs w:val="24"/>
      <w:lang w:eastAsia="pl-PL"/>
    </w:rPr>
  </w:style>
  <w:style w:type="paragraph" w:customStyle="1" w:styleId="xl189">
    <w:name w:val="xl189"/>
    <w:basedOn w:val="Normalny"/>
    <w:uiPriority w:val="99"/>
    <w:semiHidden/>
    <w:rsid w:val="00BB54AA"/>
    <w:pPr>
      <w:pBdr>
        <w:left w:val="single" w:sz="8" w:space="0" w:color="auto"/>
        <w:right w:val="single" w:sz="8" w:space="0" w:color="auto"/>
      </w:pBdr>
      <w:shd w:val="clear" w:color="auto" w:fill="FFFF00"/>
      <w:spacing w:before="100" w:beforeAutospacing="1" w:after="100" w:afterAutospacing="1" w:line="240" w:lineRule="auto"/>
      <w:jc w:val="center"/>
    </w:pPr>
    <w:rPr>
      <w:b/>
      <w:bCs/>
      <w:sz w:val="24"/>
      <w:szCs w:val="24"/>
      <w:lang w:eastAsia="pl-PL"/>
    </w:rPr>
  </w:style>
  <w:style w:type="paragraph" w:customStyle="1" w:styleId="xl190">
    <w:name w:val="xl190"/>
    <w:basedOn w:val="Normalny"/>
    <w:uiPriority w:val="99"/>
    <w:semiHidden/>
    <w:rsid w:val="00BB54AA"/>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b/>
      <w:bCs/>
      <w:sz w:val="24"/>
      <w:szCs w:val="24"/>
      <w:lang w:eastAsia="pl-PL"/>
    </w:rPr>
  </w:style>
  <w:style w:type="paragraph" w:customStyle="1" w:styleId="xl191">
    <w:name w:val="xl191"/>
    <w:basedOn w:val="Normalny"/>
    <w:uiPriority w:val="99"/>
    <w:semiHidden/>
    <w:rsid w:val="00BB54A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92">
    <w:name w:val="xl192"/>
    <w:basedOn w:val="Normalny"/>
    <w:uiPriority w:val="99"/>
    <w:semiHidden/>
    <w:rsid w:val="00BB54AA"/>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pl-PL"/>
    </w:rPr>
  </w:style>
  <w:style w:type="paragraph" w:customStyle="1" w:styleId="xl193">
    <w:name w:val="xl193"/>
    <w:basedOn w:val="Normalny"/>
    <w:uiPriority w:val="99"/>
    <w:semiHidden/>
    <w:rsid w:val="00BB54AA"/>
    <w:pPr>
      <w:pBdr>
        <w:left w:val="single" w:sz="8" w:space="0" w:color="auto"/>
        <w:bottom w:val="single" w:sz="8" w:space="0" w:color="auto"/>
        <w:right w:val="single" w:sz="8" w:space="0" w:color="auto"/>
      </w:pBdr>
      <w:shd w:val="clear" w:color="auto" w:fill="99CCFF"/>
      <w:spacing w:before="100" w:beforeAutospacing="1" w:after="100" w:afterAutospacing="1" w:line="240" w:lineRule="auto"/>
    </w:pPr>
    <w:rPr>
      <w:sz w:val="24"/>
      <w:szCs w:val="24"/>
      <w:lang w:eastAsia="pl-PL"/>
    </w:rPr>
  </w:style>
  <w:style w:type="paragraph" w:customStyle="1" w:styleId="xl194">
    <w:name w:val="xl194"/>
    <w:basedOn w:val="Normalny"/>
    <w:uiPriority w:val="99"/>
    <w:semiHidden/>
    <w:rsid w:val="00BB54AA"/>
    <w:pPr>
      <w:pBdr>
        <w:top w:val="single" w:sz="8" w:space="0" w:color="auto"/>
        <w:left w:val="single" w:sz="8" w:space="0" w:color="auto"/>
      </w:pBdr>
      <w:shd w:val="clear" w:color="auto" w:fill="FFFF00"/>
      <w:spacing w:before="100" w:beforeAutospacing="1" w:after="100" w:afterAutospacing="1" w:line="240" w:lineRule="auto"/>
      <w:jc w:val="center"/>
    </w:pPr>
    <w:rPr>
      <w:b/>
      <w:bCs/>
      <w:sz w:val="24"/>
      <w:szCs w:val="24"/>
      <w:lang w:eastAsia="pl-PL"/>
    </w:rPr>
  </w:style>
  <w:style w:type="paragraph" w:customStyle="1" w:styleId="xl195">
    <w:name w:val="xl195"/>
    <w:basedOn w:val="Normalny"/>
    <w:uiPriority w:val="99"/>
    <w:semiHidden/>
    <w:rsid w:val="00BB54AA"/>
    <w:pPr>
      <w:pBdr>
        <w:left w:val="single" w:sz="8" w:space="0" w:color="auto"/>
      </w:pBdr>
      <w:shd w:val="clear" w:color="auto" w:fill="FFFF00"/>
      <w:spacing w:before="100" w:beforeAutospacing="1" w:after="100" w:afterAutospacing="1" w:line="240" w:lineRule="auto"/>
      <w:jc w:val="center"/>
    </w:pPr>
    <w:rPr>
      <w:b/>
      <w:bCs/>
      <w:sz w:val="24"/>
      <w:szCs w:val="24"/>
      <w:lang w:eastAsia="pl-PL"/>
    </w:rPr>
  </w:style>
  <w:style w:type="paragraph" w:customStyle="1" w:styleId="xl196">
    <w:name w:val="xl196"/>
    <w:basedOn w:val="Normalny"/>
    <w:uiPriority w:val="99"/>
    <w:semiHidden/>
    <w:rsid w:val="00BB54AA"/>
    <w:pPr>
      <w:pBdr>
        <w:left w:val="single" w:sz="8" w:space="0" w:color="auto"/>
        <w:bottom w:val="single" w:sz="8" w:space="0" w:color="auto"/>
      </w:pBdr>
      <w:shd w:val="clear" w:color="auto" w:fill="FFFF00"/>
      <w:spacing w:before="100" w:beforeAutospacing="1" w:after="100" w:afterAutospacing="1" w:line="240" w:lineRule="auto"/>
      <w:jc w:val="center"/>
    </w:pPr>
    <w:rPr>
      <w:b/>
      <w:bCs/>
      <w:sz w:val="24"/>
      <w:szCs w:val="24"/>
      <w:lang w:eastAsia="pl-PL"/>
    </w:rPr>
  </w:style>
  <w:style w:type="paragraph" w:customStyle="1" w:styleId="xl197">
    <w:name w:val="xl197"/>
    <w:basedOn w:val="Normalny"/>
    <w:uiPriority w:val="99"/>
    <w:semiHidden/>
    <w:rsid w:val="00BB54AA"/>
    <w:pPr>
      <w:pBdr>
        <w:left w:val="single" w:sz="8" w:space="0" w:color="auto"/>
        <w:bottom w:val="single" w:sz="8" w:space="0" w:color="auto"/>
        <w:right w:val="single" w:sz="8" w:space="0" w:color="auto"/>
      </w:pBdr>
      <w:shd w:val="clear" w:color="auto" w:fill="99CCFF"/>
      <w:spacing w:before="100" w:beforeAutospacing="1" w:after="100" w:afterAutospacing="1" w:line="240" w:lineRule="auto"/>
    </w:pPr>
    <w:rPr>
      <w:lang w:eastAsia="pl-PL"/>
    </w:rPr>
  </w:style>
  <w:style w:type="paragraph" w:customStyle="1" w:styleId="xl198">
    <w:name w:val="xl198"/>
    <w:basedOn w:val="Normalny"/>
    <w:uiPriority w:val="99"/>
    <w:semiHidden/>
    <w:rsid w:val="00BB54AA"/>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199">
    <w:name w:val="xl199"/>
    <w:basedOn w:val="Normalny"/>
    <w:uiPriority w:val="99"/>
    <w:semiHidden/>
    <w:rsid w:val="00BB54AA"/>
    <w:pPr>
      <w:pBdr>
        <w:top w:val="single" w:sz="8" w:space="0" w:color="auto"/>
        <w:bottom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200">
    <w:name w:val="xl200"/>
    <w:basedOn w:val="Normalny"/>
    <w:uiPriority w:val="99"/>
    <w:semiHidden/>
    <w:rsid w:val="00BB54AA"/>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201">
    <w:name w:val="xl201"/>
    <w:basedOn w:val="Normalny"/>
    <w:uiPriority w:val="99"/>
    <w:semiHidden/>
    <w:rsid w:val="00BB54AA"/>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lang w:eastAsia="pl-PL"/>
    </w:rPr>
  </w:style>
  <w:style w:type="paragraph" w:customStyle="1" w:styleId="xl202">
    <w:name w:val="xl202"/>
    <w:basedOn w:val="Normalny"/>
    <w:uiPriority w:val="99"/>
    <w:semiHidden/>
    <w:rsid w:val="00BB54AA"/>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lang w:eastAsia="pl-PL"/>
    </w:rPr>
  </w:style>
  <w:style w:type="paragraph" w:customStyle="1" w:styleId="xl203">
    <w:name w:val="xl203"/>
    <w:basedOn w:val="Normalny"/>
    <w:uiPriority w:val="99"/>
    <w:semiHidden/>
    <w:rsid w:val="00BB54AA"/>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b/>
      <w:bCs/>
      <w:sz w:val="28"/>
      <w:szCs w:val="28"/>
      <w:lang w:eastAsia="pl-PL"/>
    </w:rPr>
  </w:style>
  <w:style w:type="paragraph" w:customStyle="1" w:styleId="xl204">
    <w:name w:val="xl204"/>
    <w:basedOn w:val="Normalny"/>
    <w:uiPriority w:val="99"/>
    <w:semiHidden/>
    <w:rsid w:val="00BB54AA"/>
    <w:pPr>
      <w:pBdr>
        <w:left w:val="single" w:sz="8" w:space="0" w:color="auto"/>
        <w:right w:val="single" w:sz="8" w:space="0" w:color="auto"/>
      </w:pBdr>
      <w:shd w:val="clear" w:color="auto" w:fill="FFFF00"/>
      <w:spacing w:before="100" w:beforeAutospacing="1" w:after="100" w:afterAutospacing="1" w:line="240" w:lineRule="auto"/>
      <w:jc w:val="center"/>
    </w:pPr>
    <w:rPr>
      <w:b/>
      <w:bCs/>
      <w:sz w:val="28"/>
      <w:szCs w:val="28"/>
      <w:lang w:eastAsia="pl-PL"/>
    </w:rPr>
  </w:style>
  <w:style w:type="paragraph" w:customStyle="1" w:styleId="xl205">
    <w:name w:val="xl205"/>
    <w:basedOn w:val="Normalny"/>
    <w:uiPriority w:val="99"/>
    <w:semiHidden/>
    <w:rsid w:val="00BB54AA"/>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b/>
      <w:bCs/>
      <w:sz w:val="28"/>
      <w:szCs w:val="28"/>
      <w:lang w:eastAsia="pl-PL"/>
    </w:rPr>
  </w:style>
  <w:style w:type="paragraph" w:customStyle="1" w:styleId="xl206">
    <w:name w:val="xl206"/>
    <w:basedOn w:val="Normalny"/>
    <w:uiPriority w:val="99"/>
    <w:semiHidden/>
    <w:rsid w:val="00BB54AA"/>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b/>
      <w:bCs/>
      <w:color w:val="FF0000"/>
      <w:sz w:val="24"/>
      <w:szCs w:val="24"/>
      <w:lang w:eastAsia="pl-PL"/>
    </w:rPr>
  </w:style>
  <w:style w:type="paragraph" w:customStyle="1" w:styleId="xl207">
    <w:name w:val="xl207"/>
    <w:basedOn w:val="Normalny"/>
    <w:uiPriority w:val="99"/>
    <w:semiHidden/>
    <w:rsid w:val="00BB54AA"/>
    <w:pPr>
      <w:pBdr>
        <w:left w:val="single" w:sz="8" w:space="0" w:color="auto"/>
        <w:right w:val="single" w:sz="8" w:space="0" w:color="auto"/>
      </w:pBdr>
      <w:shd w:val="clear" w:color="auto" w:fill="99CCFF"/>
      <w:spacing w:before="100" w:beforeAutospacing="1" w:after="100" w:afterAutospacing="1" w:line="240" w:lineRule="auto"/>
      <w:jc w:val="center"/>
    </w:pPr>
    <w:rPr>
      <w:b/>
      <w:bCs/>
      <w:color w:val="FF0000"/>
      <w:sz w:val="24"/>
      <w:szCs w:val="24"/>
      <w:lang w:eastAsia="pl-PL"/>
    </w:rPr>
  </w:style>
  <w:style w:type="paragraph" w:customStyle="1" w:styleId="xl208">
    <w:name w:val="xl208"/>
    <w:basedOn w:val="Normalny"/>
    <w:uiPriority w:val="99"/>
    <w:semiHidden/>
    <w:rsid w:val="00BB54AA"/>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b/>
      <w:bCs/>
      <w:color w:val="FF0000"/>
      <w:sz w:val="24"/>
      <w:szCs w:val="24"/>
      <w:lang w:eastAsia="pl-PL"/>
    </w:rPr>
  </w:style>
  <w:style w:type="paragraph" w:customStyle="1" w:styleId="xl209">
    <w:name w:val="xl209"/>
    <w:basedOn w:val="Normalny"/>
    <w:uiPriority w:val="99"/>
    <w:semiHidden/>
    <w:rsid w:val="00BB54A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210">
    <w:name w:val="xl210"/>
    <w:basedOn w:val="Normalny"/>
    <w:uiPriority w:val="99"/>
    <w:semiHidden/>
    <w:rsid w:val="00BB54AA"/>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b/>
      <w:bCs/>
      <w:i/>
      <w:iCs/>
      <w:sz w:val="24"/>
      <w:szCs w:val="24"/>
      <w:lang w:eastAsia="pl-PL"/>
    </w:rPr>
  </w:style>
  <w:style w:type="paragraph" w:customStyle="1" w:styleId="xl211">
    <w:name w:val="xl211"/>
    <w:basedOn w:val="Normalny"/>
    <w:uiPriority w:val="99"/>
    <w:semiHidden/>
    <w:rsid w:val="00BB54AA"/>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b/>
      <w:bCs/>
      <w:i/>
      <w:iCs/>
      <w:sz w:val="24"/>
      <w:szCs w:val="24"/>
      <w:lang w:eastAsia="pl-PL"/>
    </w:rPr>
  </w:style>
  <w:style w:type="paragraph" w:customStyle="1" w:styleId="xl212">
    <w:name w:val="xl212"/>
    <w:basedOn w:val="Normalny"/>
    <w:uiPriority w:val="99"/>
    <w:semiHidden/>
    <w:rsid w:val="00BB54AA"/>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b/>
      <w:bCs/>
      <w:i/>
      <w:iCs/>
      <w:sz w:val="24"/>
      <w:szCs w:val="24"/>
      <w:lang w:eastAsia="pl-PL"/>
    </w:rPr>
  </w:style>
  <w:style w:type="paragraph" w:customStyle="1" w:styleId="xl213">
    <w:name w:val="xl213"/>
    <w:basedOn w:val="Normalny"/>
    <w:uiPriority w:val="99"/>
    <w:semiHidden/>
    <w:rsid w:val="00BB54AA"/>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b/>
      <w:bCs/>
      <w:i/>
      <w:iCs/>
      <w:sz w:val="24"/>
      <w:szCs w:val="24"/>
      <w:lang w:eastAsia="pl-PL"/>
    </w:rPr>
  </w:style>
  <w:style w:type="paragraph" w:customStyle="1" w:styleId="xl214">
    <w:name w:val="xl214"/>
    <w:basedOn w:val="Normalny"/>
    <w:uiPriority w:val="99"/>
    <w:semiHidden/>
    <w:rsid w:val="00BB54AA"/>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b/>
      <w:bCs/>
      <w:i/>
      <w:iCs/>
      <w:sz w:val="24"/>
      <w:szCs w:val="24"/>
      <w:lang w:eastAsia="pl-PL"/>
    </w:rPr>
  </w:style>
  <w:style w:type="paragraph" w:customStyle="1" w:styleId="xl215">
    <w:name w:val="xl215"/>
    <w:basedOn w:val="Normalny"/>
    <w:uiPriority w:val="99"/>
    <w:semiHidden/>
    <w:rsid w:val="00BB54AA"/>
    <w:pPr>
      <w:pBdr>
        <w:top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216">
    <w:name w:val="xl216"/>
    <w:basedOn w:val="Normalny"/>
    <w:uiPriority w:val="99"/>
    <w:semiHidden/>
    <w:rsid w:val="00BB54A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b/>
      <w:bCs/>
      <w:i/>
      <w:iCs/>
      <w:sz w:val="24"/>
      <w:szCs w:val="24"/>
      <w:lang w:eastAsia="pl-PL"/>
    </w:rPr>
  </w:style>
  <w:style w:type="paragraph" w:customStyle="1" w:styleId="xl217">
    <w:name w:val="xl217"/>
    <w:basedOn w:val="Normalny"/>
    <w:uiPriority w:val="99"/>
    <w:semiHidden/>
    <w:rsid w:val="00BB54A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b/>
      <w:bCs/>
      <w:i/>
      <w:iCs/>
      <w:sz w:val="24"/>
      <w:szCs w:val="24"/>
      <w:lang w:eastAsia="pl-PL"/>
    </w:rPr>
  </w:style>
  <w:style w:type="paragraph" w:customStyle="1" w:styleId="xl218">
    <w:name w:val="xl218"/>
    <w:basedOn w:val="Normalny"/>
    <w:uiPriority w:val="99"/>
    <w:semiHidden/>
    <w:rsid w:val="00BB54AA"/>
    <w:pPr>
      <w:pBdr>
        <w:top w:val="single" w:sz="8" w:space="0" w:color="auto"/>
        <w:bottom w:val="single" w:sz="4" w:space="0" w:color="auto"/>
      </w:pBdr>
      <w:shd w:val="clear" w:color="auto" w:fill="FFFFFF"/>
      <w:spacing w:before="100" w:beforeAutospacing="1" w:after="100" w:afterAutospacing="1" w:line="240" w:lineRule="auto"/>
    </w:pPr>
    <w:rPr>
      <w:b/>
      <w:bCs/>
      <w:sz w:val="24"/>
      <w:szCs w:val="24"/>
      <w:lang w:eastAsia="pl-PL"/>
    </w:rPr>
  </w:style>
  <w:style w:type="paragraph" w:customStyle="1" w:styleId="xl219">
    <w:name w:val="xl219"/>
    <w:basedOn w:val="Normalny"/>
    <w:uiPriority w:val="99"/>
    <w:semiHidden/>
    <w:rsid w:val="00BB54AA"/>
    <w:pPr>
      <w:pBdr>
        <w:top w:val="single" w:sz="8" w:space="0" w:color="auto"/>
        <w:bottom w:val="single" w:sz="4" w:space="0" w:color="auto"/>
      </w:pBdr>
      <w:spacing w:before="100" w:beforeAutospacing="1" w:after="100" w:afterAutospacing="1" w:line="240" w:lineRule="auto"/>
    </w:pPr>
    <w:rPr>
      <w:sz w:val="24"/>
      <w:szCs w:val="24"/>
      <w:lang w:eastAsia="pl-PL"/>
    </w:rPr>
  </w:style>
  <w:style w:type="paragraph" w:customStyle="1" w:styleId="xl220">
    <w:name w:val="xl220"/>
    <w:basedOn w:val="Normalny"/>
    <w:uiPriority w:val="99"/>
    <w:semiHidden/>
    <w:rsid w:val="00BB54AA"/>
    <w:pPr>
      <w:pBdr>
        <w:top w:val="single" w:sz="8" w:space="0" w:color="auto"/>
        <w:bottom w:val="single" w:sz="4" w:space="0" w:color="auto"/>
        <w:right w:val="single" w:sz="4" w:space="0" w:color="auto"/>
      </w:pBdr>
      <w:spacing w:before="100" w:beforeAutospacing="1" w:after="100" w:afterAutospacing="1" w:line="240" w:lineRule="auto"/>
    </w:pPr>
    <w:rPr>
      <w:sz w:val="24"/>
      <w:szCs w:val="24"/>
      <w:lang w:eastAsia="pl-PL"/>
    </w:rPr>
  </w:style>
  <w:style w:type="paragraph" w:customStyle="1" w:styleId="xl221">
    <w:name w:val="xl221"/>
    <w:basedOn w:val="Normalny"/>
    <w:uiPriority w:val="99"/>
    <w:semiHidden/>
    <w:rsid w:val="00BB54AA"/>
    <w:pPr>
      <w:pBdr>
        <w:top w:val="single" w:sz="8" w:space="0" w:color="auto"/>
        <w:left w:val="single" w:sz="8" w:space="0" w:color="auto"/>
      </w:pBdr>
      <w:spacing w:before="100" w:beforeAutospacing="1" w:after="100" w:afterAutospacing="1" w:line="240" w:lineRule="auto"/>
      <w:jc w:val="center"/>
    </w:pPr>
    <w:rPr>
      <w:b/>
      <w:bCs/>
      <w:sz w:val="28"/>
      <w:szCs w:val="28"/>
      <w:lang w:eastAsia="pl-PL"/>
    </w:rPr>
  </w:style>
  <w:style w:type="paragraph" w:customStyle="1" w:styleId="xl222">
    <w:name w:val="xl222"/>
    <w:basedOn w:val="Normalny"/>
    <w:uiPriority w:val="99"/>
    <w:semiHidden/>
    <w:rsid w:val="00BB54AA"/>
    <w:pPr>
      <w:pBdr>
        <w:top w:val="single" w:sz="8" w:space="0" w:color="auto"/>
      </w:pBdr>
      <w:spacing w:before="100" w:beforeAutospacing="1" w:after="100" w:afterAutospacing="1" w:line="240" w:lineRule="auto"/>
      <w:jc w:val="center"/>
    </w:pPr>
    <w:rPr>
      <w:b/>
      <w:bCs/>
      <w:color w:val="FF0000"/>
      <w:sz w:val="28"/>
      <w:szCs w:val="28"/>
      <w:lang w:eastAsia="pl-PL"/>
    </w:rPr>
  </w:style>
  <w:style w:type="paragraph" w:customStyle="1" w:styleId="xl223">
    <w:name w:val="xl223"/>
    <w:basedOn w:val="Normalny"/>
    <w:uiPriority w:val="99"/>
    <w:semiHidden/>
    <w:rsid w:val="00BB54AA"/>
    <w:pPr>
      <w:pBdr>
        <w:top w:val="single" w:sz="8" w:space="0" w:color="auto"/>
        <w:right w:val="single" w:sz="8" w:space="0" w:color="auto"/>
      </w:pBdr>
      <w:spacing w:before="100" w:beforeAutospacing="1" w:after="100" w:afterAutospacing="1" w:line="240" w:lineRule="auto"/>
      <w:jc w:val="center"/>
    </w:pPr>
    <w:rPr>
      <w:b/>
      <w:bCs/>
      <w:color w:val="FF0000"/>
      <w:sz w:val="28"/>
      <w:szCs w:val="28"/>
      <w:lang w:eastAsia="pl-PL"/>
    </w:rPr>
  </w:style>
  <w:style w:type="paragraph" w:customStyle="1" w:styleId="xl224">
    <w:name w:val="xl224"/>
    <w:basedOn w:val="Normalny"/>
    <w:uiPriority w:val="99"/>
    <w:semiHidden/>
    <w:rsid w:val="00BB54AA"/>
    <w:pPr>
      <w:pBdr>
        <w:left w:val="single" w:sz="8" w:space="0" w:color="auto"/>
        <w:bottom w:val="single" w:sz="8" w:space="0" w:color="auto"/>
      </w:pBdr>
      <w:spacing w:before="100" w:beforeAutospacing="1" w:after="100" w:afterAutospacing="1" w:line="240" w:lineRule="auto"/>
      <w:jc w:val="center"/>
    </w:pPr>
    <w:rPr>
      <w:b/>
      <w:bCs/>
      <w:color w:val="FF0000"/>
      <w:sz w:val="28"/>
      <w:szCs w:val="28"/>
      <w:lang w:eastAsia="pl-PL"/>
    </w:rPr>
  </w:style>
  <w:style w:type="paragraph" w:customStyle="1" w:styleId="xl225">
    <w:name w:val="xl225"/>
    <w:basedOn w:val="Normalny"/>
    <w:uiPriority w:val="99"/>
    <w:semiHidden/>
    <w:rsid w:val="00BB54AA"/>
    <w:pPr>
      <w:pBdr>
        <w:bottom w:val="single" w:sz="8" w:space="0" w:color="auto"/>
      </w:pBdr>
      <w:spacing w:before="100" w:beforeAutospacing="1" w:after="100" w:afterAutospacing="1" w:line="240" w:lineRule="auto"/>
      <w:jc w:val="center"/>
    </w:pPr>
    <w:rPr>
      <w:b/>
      <w:bCs/>
      <w:color w:val="FF0000"/>
      <w:sz w:val="28"/>
      <w:szCs w:val="28"/>
      <w:lang w:eastAsia="pl-PL"/>
    </w:rPr>
  </w:style>
  <w:style w:type="paragraph" w:customStyle="1" w:styleId="xl226">
    <w:name w:val="xl226"/>
    <w:basedOn w:val="Normalny"/>
    <w:uiPriority w:val="99"/>
    <w:semiHidden/>
    <w:rsid w:val="00BB54AA"/>
    <w:pPr>
      <w:pBdr>
        <w:bottom w:val="single" w:sz="8" w:space="0" w:color="auto"/>
        <w:right w:val="single" w:sz="8" w:space="0" w:color="auto"/>
      </w:pBdr>
      <w:spacing w:before="100" w:beforeAutospacing="1" w:after="100" w:afterAutospacing="1" w:line="240" w:lineRule="auto"/>
      <w:jc w:val="center"/>
    </w:pPr>
    <w:rPr>
      <w:b/>
      <w:bCs/>
      <w:color w:val="FF0000"/>
      <w:sz w:val="28"/>
      <w:szCs w:val="28"/>
      <w:lang w:eastAsia="pl-PL"/>
    </w:rPr>
  </w:style>
  <w:style w:type="paragraph" w:customStyle="1" w:styleId="xl227">
    <w:name w:val="xl227"/>
    <w:basedOn w:val="Normalny"/>
    <w:uiPriority w:val="99"/>
    <w:semiHidden/>
    <w:rsid w:val="00BB54AA"/>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228">
    <w:name w:val="xl228"/>
    <w:basedOn w:val="Normalny"/>
    <w:uiPriority w:val="99"/>
    <w:semiHidden/>
    <w:rsid w:val="00BB54AA"/>
    <w:pPr>
      <w:pBdr>
        <w:left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229">
    <w:name w:val="xl229"/>
    <w:basedOn w:val="Normalny"/>
    <w:uiPriority w:val="99"/>
    <w:semiHidden/>
    <w:rsid w:val="00BB54AA"/>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lang w:eastAsia="pl-PL"/>
    </w:rPr>
  </w:style>
  <w:style w:type="paragraph" w:customStyle="1" w:styleId="xl230">
    <w:name w:val="xl230"/>
    <w:basedOn w:val="Normalny"/>
    <w:uiPriority w:val="99"/>
    <w:semiHidden/>
    <w:rsid w:val="00BB54AA"/>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pPr>
    <w:rPr>
      <w:b/>
      <w:bCs/>
      <w:sz w:val="24"/>
      <w:szCs w:val="24"/>
      <w:lang w:eastAsia="pl-PL"/>
    </w:rPr>
  </w:style>
  <w:style w:type="paragraph" w:customStyle="1" w:styleId="xl231">
    <w:name w:val="xl231"/>
    <w:basedOn w:val="Normalny"/>
    <w:uiPriority w:val="99"/>
    <w:semiHidden/>
    <w:rsid w:val="00BB54AA"/>
    <w:pPr>
      <w:pBdr>
        <w:top w:val="single" w:sz="8" w:space="0" w:color="auto"/>
        <w:left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xl232">
    <w:name w:val="xl232"/>
    <w:basedOn w:val="Normalny"/>
    <w:uiPriority w:val="99"/>
    <w:semiHidden/>
    <w:rsid w:val="00BB54AA"/>
    <w:pPr>
      <w:pBdr>
        <w:top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xl233">
    <w:name w:val="xl233"/>
    <w:basedOn w:val="Normalny"/>
    <w:uiPriority w:val="99"/>
    <w:semiHidden/>
    <w:rsid w:val="00BB54AA"/>
    <w:pPr>
      <w:pBdr>
        <w:top w:val="single" w:sz="8" w:space="0" w:color="auto"/>
        <w:right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xl234">
    <w:name w:val="xl234"/>
    <w:basedOn w:val="Normalny"/>
    <w:uiPriority w:val="99"/>
    <w:semiHidden/>
    <w:rsid w:val="00BB54AA"/>
    <w:pPr>
      <w:pBdr>
        <w:left w:val="single" w:sz="8" w:space="0" w:color="auto"/>
        <w:bottom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xl235">
    <w:name w:val="xl235"/>
    <w:basedOn w:val="Normalny"/>
    <w:uiPriority w:val="99"/>
    <w:semiHidden/>
    <w:rsid w:val="00BB54AA"/>
    <w:pPr>
      <w:pBdr>
        <w:bottom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xl236">
    <w:name w:val="xl236"/>
    <w:basedOn w:val="Normalny"/>
    <w:uiPriority w:val="99"/>
    <w:semiHidden/>
    <w:rsid w:val="00BB54AA"/>
    <w:pPr>
      <w:pBdr>
        <w:bottom w:val="single" w:sz="8" w:space="0" w:color="auto"/>
        <w:right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xl237">
    <w:name w:val="xl237"/>
    <w:basedOn w:val="Normalny"/>
    <w:uiPriority w:val="99"/>
    <w:semiHidden/>
    <w:rsid w:val="00BB54AA"/>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xl238">
    <w:name w:val="xl238"/>
    <w:basedOn w:val="Normalny"/>
    <w:uiPriority w:val="99"/>
    <w:semiHidden/>
    <w:rsid w:val="00BB54AA"/>
    <w:pPr>
      <w:pBdr>
        <w:left w:val="single" w:sz="8" w:space="0" w:color="auto"/>
        <w:bottom w:val="single" w:sz="8" w:space="0" w:color="auto"/>
        <w:right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xl239">
    <w:name w:val="xl239"/>
    <w:basedOn w:val="Normalny"/>
    <w:uiPriority w:val="99"/>
    <w:semiHidden/>
    <w:rsid w:val="00BB54AA"/>
    <w:pPr>
      <w:pBdr>
        <w:top w:val="single" w:sz="8" w:space="0" w:color="auto"/>
        <w:left w:val="single" w:sz="8" w:space="0" w:color="auto"/>
        <w:bottom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xl240">
    <w:name w:val="xl240"/>
    <w:basedOn w:val="Normalny"/>
    <w:uiPriority w:val="99"/>
    <w:semiHidden/>
    <w:rsid w:val="00BB54AA"/>
    <w:pPr>
      <w:pBdr>
        <w:top w:val="single" w:sz="8" w:space="0" w:color="auto"/>
        <w:bottom w:val="single" w:sz="8" w:space="0" w:color="auto"/>
        <w:right w:val="single" w:sz="8" w:space="0" w:color="auto"/>
      </w:pBdr>
      <w:shd w:val="clear" w:color="auto" w:fill="CCCCFF"/>
      <w:spacing w:before="100" w:beforeAutospacing="1" w:after="100" w:afterAutospacing="1" w:line="240" w:lineRule="auto"/>
      <w:jc w:val="center"/>
    </w:pPr>
    <w:rPr>
      <w:b/>
      <w:bCs/>
      <w:sz w:val="28"/>
      <w:szCs w:val="28"/>
      <w:lang w:eastAsia="pl-PL"/>
    </w:rPr>
  </w:style>
  <w:style w:type="paragraph" w:customStyle="1" w:styleId="Akapitzlist1">
    <w:name w:val="Akapit z listą1"/>
    <w:basedOn w:val="Normalny"/>
    <w:uiPriority w:val="99"/>
    <w:semiHidden/>
    <w:rsid w:val="00BB54AA"/>
    <w:pPr>
      <w:spacing w:after="0" w:line="240" w:lineRule="auto"/>
      <w:ind w:left="708"/>
    </w:pPr>
    <w:rPr>
      <w:sz w:val="24"/>
      <w:szCs w:val="24"/>
      <w:lang w:eastAsia="pl-PL"/>
    </w:rPr>
  </w:style>
  <w:style w:type="paragraph" w:customStyle="1" w:styleId="ListParagraph1">
    <w:name w:val="List Paragraph1"/>
    <w:basedOn w:val="Normalny"/>
    <w:uiPriority w:val="99"/>
    <w:semiHidden/>
    <w:rsid w:val="00BB54AA"/>
    <w:pPr>
      <w:spacing w:after="0" w:line="240" w:lineRule="auto"/>
      <w:ind w:left="720"/>
    </w:pPr>
    <w:rPr>
      <w:sz w:val="24"/>
      <w:szCs w:val="24"/>
      <w:lang w:eastAsia="pl-PL"/>
    </w:rPr>
  </w:style>
  <w:style w:type="paragraph" w:customStyle="1" w:styleId="Style6">
    <w:name w:val="Style6"/>
    <w:basedOn w:val="Normalny"/>
    <w:uiPriority w:val="99"/>
    <w:semiHidden/>
    <w:rsid w:val="00BB54AA"/>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semiHidden/>
    <w:rsid w:val="00BB54AA"/>
    <w:pPr>
      <w:widowControl w:val="0"/>
      <w:autoSpaceDE w:val="0"/>
      <w:autoSpaceDN w:val="0"/>
      <w:adjustRightInd w:val="0"/>
      <w:spacing w:after="0" w:line="295" w:lineRule="exact"/>
    </w:pPr>
    <w:rPr>
      <w:rFonts w:ascii="Times New Roman" w:eastAsia="Times New Roman" w:hAnsi="Times New Roman" w:cs="Times New Roman"/>
      <w:sz w:val="24"/>
      <w:szCs w:val="24"/>
      <w:lang w:eastAsia="pl-PL"/>
    </w:rPr>
  </w:style>
  <w:style w:type="paragraph" w:customStyle="1" w:styleId="Default">
    <w:name w:val="Default"/>
    <w:rsid w:val="00BB54A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msonormalcxspdrugie">
    <w:name w:val="msonormalcxspdrugie"/>
    <w:basedOn w:val="Normalny"/>
    <w:uiPriority w:val="99"/>
    <w:semiHidden/>
    <w:rsid w:val="00BB54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31">
    <w:name w:val="Style31"/>
    <w:basedOn w:val="Normalny"/>
    <w:uiPriority w:val="99"/>
    <w:semiHidden/>
    <w:rsid w:val="00BB54AA"/>
    <w:pPr>
      <w:widowControl w:val="0"/>
      <w:autoSpaceDE w:val="0"/>
      <w:autoSpaceDN w:val="0"/>
      <w:adjustRightInd w:val="0"/>
      <w:spacing w:after="0" w:line="211" w:lineRule="exact"/>
    </w:pPr>
    <w:rPr>
      <w:rFonts w:ascii="Microsoft Sans Serif" w:eastAsia="Times New Roman" w:hAnsi="Microsoft Sans Serif" w:cs="Times New Roman"/>
      <w:sz w:val="24"/>
      <w:szCs w:val="24"/>
      <w:lang w:eastAsia="pl-PL"/>
    </w:rPr>
  </w:style>
  <w:style w:type="paragraph" w:customStyle="1" w:styleId="Style24">
    <w:name w:val="Style24"/>
    <w:basedOn w:val="Normalny"/>
    <w:uiPriority w:val="99"/>
    <w:semiHidden/>
    <w:rsid w:val="00BB54AA"/>
    <w:pPr>
      <w:widowControl w:val="0"/>
      <w:autoSpaceDE w:val="0"/>
      <w:autoSpaceDN w:val="0"/>
      <w:adjustRightInd w:val="0"/>
      <w:spacing w:after="0" w:line="211" w:lineRule="exact"/>
      <w:jc w:val="both"/>
    </w:pPr>
    <w:rPr>
      <w:rFonts w:ascii="Microsoft Sans Serif" w:eastAsia="Times New Roman" w:hAnsi="Microsoft Sans Serif" w:cs="Times New Roman"/>
      <w:sz w:val="24"/>
      <w:szCs w:val="24"/>
      <w:lang w:eastAsia="pl-PL"/>
    </w:rPr>
  </w:style>
  <w:style w:type="character" w:styleId="Odwoaniedokomentarza">
    <w:name w:val="annotation reference"/>
    <w:uiPriority w:val="99"/>
    <w:semiHidden/>
    <w:unhideWhenUsed/>
    <w:rsid w:val="00BB54AA"/>
    <w:rPr>
      <w:sz w:val="16"/>
      <w:szCs w:val="16"/>
    </w:rPr>
  </w:style>
  <w:style w:type="character" w:customStyle="1" w:styleId="FontStyle20">
    <w:name w:val="Font Style20"/>
    <w:rsid w:val="00BB54AA"/>
    <w:rPr>
      <w:rFonts w:ascii="Times New Roman" w:hAnsi="Times New Roman" w:cs="Times New Roman" w:hint="default"/>
      <w:sz w:val="22"/>
      <w:szCs w:val="22"/>
    </w:rPr>
  </w:style>
  <w:style w:type="character" w:customStyle="1" w:styleId="FontStyle13">
    <w:name w:val="Font Style13"/>
    <w:rsid w:val="00BB54AA"/>
    <w:rPr>
      <w:rFonts w:ascii="Calibri" w:hAnsi="Calibri" w:cs="Calibri" w:hint="default"/>
      <w:sz w:val="22"/>
      <w:szCs w:val="22"/>
    </w:rPr>
  </w:style>
  <w:style w:type="character" w:customStyle="1" w:styleId="FontStyle14">
    <w:name w:val="Font Style14"/>
    <w:rsid w:val="00BB54AA"/>
    <w:rPr>
      <w:rFonts w:ascii="Calibri" w:hAnsi="Calibri" w:cs="Calibri" w:hint="default"/>
      <w:b/>
      <w:bCs/>
      <w:sz w:val="22"/>
      <w:szCs w:val="22"/>
    </w:rPr>
  </w:style>
  <w:style w:type="character" w:customStyle="1" w:styleId="FontStyle12">
    <w:name w:val="Font Style12"/>
    <w:rsid w:val="00BB54AA"/>
    <w:rPr>
      <w:rFonts w:ascii="Times New Roman" w:hAnsi="Times New Roman" w:cs="Times New Roman" w:hint="default"/>
      <w:sz w:val="22"/>
      <w:szCs w:val="22"/>
    </w:rPr>
  </w:style>
  <w:style w:type="character" w:customStyle="1" w:styleId="FontStyle25">
    <w:name w:val="Font Style25"/>
    <w:rsid w:val="00BB54AA"/>
    <w:rPr>
      <w:rFonts w:ascii="Times New Roman" w:hAnsi="Times New Roman" w:cs="Times New Roman" w:hint="default"/>
      <w:sz w:val="24"/>
      <w:szCs w:val="24"/>
    </w:rPr>
  </w:style>
  <w:style w:type="character" w:customStyle="1" w:styleId="apple-converted-space">
    <w:name w:val="apple-converted-space"/>
    <w:rsid w:val="00BB54AA"/>
  </w:style>
  <w:style w:type="character" w:customStyle="1" w:styleId="HeaderChar">
    <w:name w:val="Header Char"/>
    <w:locked/>
    <w:rsid w:val="00BB54AA"/>
    <w:rPr>
      <w:rFonts w:ascii="Calibri" w:eastAsia="Times New Roman" w:hAnsi="Calibri" w:cs="Times New Roman" w:hint="default"/>
    </w:rPr>
  </w:style>
  <w:style w:type="character" w:customStyle="1" w:styleId="FooterChar">
    <w:name w:val="Footer Char"/>
    <w:locked/>
    <w:rsid w:val="00BB54AA"/>
    <w:rPr>
      <w:rFonts w:ascii="Calibri" w:eastAsia="Times New Roman" w:hAnsi="Calibri" w:cs="Times New Roman" w:hint="default"/>
    </w:rPr>
  </w:style>
  <w:style w:type="character" w:customStyle="1" w:styleId="TekstprzypisukocowegoZnak1">
    <w:name w:val="Tekst przypisu końcowego Znak1"/>
    <w:basedOn w:val="Domylnaczcionkaakapitu"/>
    <w:uiPriority w:val="99"/>
    <w:semiHidden/>
    <w:rsid w:val="00BB54AA"/>
    <w:rPr>
      <w:rFonts w:ascii="Calibri" w:hAnsi="Calibri" w:cs="Calibri" w:hint="default"/>
      <w:lang w:eastAsia="en-US"/>
    </w:rPr>
  </w:style>
  <w:style w:type="character" w:customStyle="1" w:styleId="FontStyle44">
    <w:name w:val="Font Style44"/>
    <w:rsid w:val="00BB54AA"/>
    <w:rPr>
      <w:rFonts w:ascii="Microsoft Sans Serif" w:hAnsi="Microsoft Sans Serif" w:cs="Microsoft Sans Serif" w:hint="default"/>
      <w:sz w:val="16"/>
      <w:szCs w:val="16"/>
    </w:rPr>
  </w:style>
  <w:style w:type="table" w:styleId="Tabela-Siatka">
    <w:name w:val="Table Grid"/>
    <w:basedOn w:val="Standardowy"/>
    <w:rsid w:val="00BB54A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8329">
      <w:bodyDiv w:val="1"/>
      <w:marLeft w:val="0"/>
      <w:marRight w:val="0"/>
      <w:marTop w:val="0"/>
      <w:marBottom w:val="0"/>
      <w:divBdr>
        <w:top w:val="none" w:sz="0" w:space="0" w:color="auto"/>
        <w:left w:val="none" w:sz="0" w:space="0" w:color="auto"/>
        <w:bottom w:val="none" w:sz="0" w:space="0" w:color="auto"/>
        <w:right w:val="none" w:sz="0" w:space="0" w:color="auto"/>
      </w:divBdr>
    </w:div>
    <w:div w:id="283079499">
      <w:bodyDiv w:val="1"/>
      <w:marLeft w:val="0"/>
      <w:marRight w:val="0"/>
      <w:marTop w:val="0"/>
      <w:marBottom w:val="0"/>
      <w:divBdr>
        <w:top w:val="none" w:sz="0" w:space="0" w:color="auto"/>
        <w:left w:val="none" w:sz="0" w:space="0" w:color="auto"/>
        <w:bottom w:val="none" w:sz="0" w:space="0" w:color="auto"/>
        <w:right w:val="none" w:sz="0" w:space="0" w:color="auto"/>
      </w:divBdr>
    </w:div>
    <w:div w:id="1144128677">
      <w:bodyDiv w:val="1"/>
      <w:marLeft w:val="0"/>
      <w:marRight w:val="0"/>
      <w:marTop w:val="0"/>
      <w:marBottom w:val="0"/>
      <w:divBdr>
        <w:top w:val="none" w:sz="0" w:space="0" w:color="auto"/>
        <w:left w:val="none" w:sz="0" w:space="0" w:color="auto"/>
        <w:bottom w:val="none" w:sz="0" w:space="0" w:color="auto"/>
        <w:right w:val="none" w:sz="0" w:space="0" w:color="auto"/>
      </w:divBdr>
    </w:div>
    <w:div w:id="20012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F6F5-FB6D-45E6-B37C-E6191D4C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6934</Words>
  <Characters>41605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 Zawadka</cp:lastModifiedBy>
  <cp:revision>40</cp:revision>
  <cp:lastPrinted>2022-03-03T12:39:00Z</cp:lastPrinted>
  <dcterms:created xsi:type="dcterms:W3CDTF">2022-03-18T12:38:00Z</dcterms:created>
  <dcterms:modified xsi:type="dcterms:W3CDTF">2023-01-25T08:49:00Z</dcterms:modified>
</cp:coreProperties>
</file>