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t xml:space="preserve">              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B8542C" w:rsidRDefault="00604950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Zarządzanie </w:t>
      </w:r>
      <w:r w:rsidR="00D27B4E">
        <w:rPr>
          <w:b/>
          <w:bCs/>
          <w:sz w:val="48"/>
        </w:rPr>
        <w:t>zasobami ludzkimi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p w:rsidR="00B004B4" w:rsidRDefault="00B004B4"/>
    <w:tbl>
      <w:tblPr>
        <w:tblStyle w:val="Tabela-Siatka"/>
        <w:tblW w:w="10460" w:type="dxa"/>
        <w:tblInd w:w="-572" w:type="dxa"/>
        <w:tblLook w:val="04A0" w:firstRow="1" w:lastRow="0" w:firstColumn="1" w:lastColumn="0" w:noHBand="0" w:noVBand="1"/>
      </w:tblPr>
      <w:tblGrid>
        <w:gridCol w:w="1849"/>
        <w:gridCol w:w="8611"/>
      </w:tblGrid>
      <w:tr w:rsidR="0079688A" w:rsidRPr="00604950" w:rsidTr="0079688A">
        <w:trPr>
          <w:trHeight w:val="703"/>
        </w:trPr>
        <w:tc>
          <w:tcPr>
            <w:tcW w:w="1849" w:type="dxa"/>
            <w:vAlign w:val="center"/>
          </w:tcPr>
          <w:p w:rsidR="0079688A" w:rsidRPr="00604950" w:rsidRDefault="00C61F00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lastRenderedPageBreak/>
              <w:t>CA</w:t>
            </w:r>
            <w:r w:rsidR="0079688A"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ŁOŚĆ PRAKTYK</w:t>
            </w:r>
          </w:p>
        </w:tc>
        <w:tc>
          <w:tcPr>
            <w:tcW w:w="8611" w:type="dxa"/>
          </w:tcPr>
          <w:p w:rsidR="00604950" w:rsidRDefault="00604950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</w:p>
          <w:p w:rsidR="0079688A" w:rsidRPr="00604950" w:rsidRDefault="00B004B4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7</w:t>
            </w:r>
            <w:r w:rsidR="0079688A"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0 GODZIN</w:t>
            </w:r>
          </w:p>
        </w:tc>
      </w:tr>
      <w:tr w:rsidR="0079688A" w:rsidRPr="00604950" w:rsidTr="0079688A">
        <w:trPr>
          <w:trHeight w:val="34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Cele praktyki:</w:t>
            </w:r>
          </w:p>
        </w:tc>
        <w:tc>
          <w:tcPr>
            <w:tcW w:w="8611" w:type="dxa"/>
          </w:tcPr>
          <w:p w:rsidR="00D27B4E" w:rsidRPr="00D27B4E" w:rsidRDefault="00D27B4E" w:rsidP="00D27B4E">
            <w:pPr>
              <w:rPr>
                <w:rFonts w:ascii="Garamond" w:hAnsi="Garamond"/>
                <w:sz w:val="18"/>
                <w:szCs w:val="18"/>
              </w:rPr>
            </w:pPr>
            <w:r w:rsidRPr="00D27B4E">
              <w:rPr>
                <w:rFonts w:ascii="Garamond" w:hAnsi="Garamond"/>
                <w:sz w:val="18"/>
                <w:szCs w:val="18"/>
              </w:rPr>
              <w:t xml:space="preserve">Celem praktyki jest stworzenie studentom możliwości zastosowania wiedzy teoretycznej  w zakresie zarządzania organizacją w działalności praktycznej podejmowanej w różnego rodzaju organizacjach, a także rozwijanie kompetencji poznawczych, społecznych, osobistych, biznesowych, menedżerskich. W szczególności studencka praktyka zawodowa ma na celu: praktyczne wykorzystanie elementarnej wiedzy z zakresu zarządzania, zapoznanie ze specyfiką funkcjonowania organizacji w otoczeniu rynkowym i ogólnym, poznanie struktury organizacyjnej, zasad organizacji pracy poszczególnych pracowników oraz podziału kompetencji oraz kształtowanie podstawowych umiejętności i kompetencji zawodowych. </w:t>
            </w:r>
          </w:p>
          <w:p w:rsidR="0079688A" w:rsidRPr="00D27B4E" w:rsidRDefault="0079688A" w:rsidP="00D27B4E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79688A" w:rsidRPr="00604950" w:rsidTr="00604950">
        <w:trPr>
          <w:trHeight w:val="151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Formy praktyki:</w:t>
            </w:r>
          </w:p>
        </w:tc>
        <w:tc>
          <w:tcPr>
            <w:tcW w:w="8611" w:type="dxa"/>
          </w:tcPr>
          <w:p w:rsidR="00D27B4E" w:rsidRDefault="00D27B4E" w:rsidP="00D27B4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Forma praktyki powinna</w:t>
            </w:r>
            <w:r w:rsidRPr="00D27B4E">
              <w:rPr>
                <w:rFonts w:ascii="Garamond" w:hAnsi="Garamond"/>
                <w:sz w:val="18"/>
                <w:szCs w:val="18"/>
              </w:rPr>
              <w:t xml:space="preserve"> umożliwiać zapoznanie z jednostką, w której realizowana jest praktyka, w szczególności: </w:t>
            </w:r>
          </w:p>
          <w:p w:rsidR="00D27B4E" w:rsidRDefault="00D27B4E" w:rsidP="00D27B4E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18"/>
                <w:szCs w:val="18"/>
              </w:rPr>
            </w:pPr>
            <w:r w:rsidRPr="00D27B4E">
              <w:rPr>
                <w:rFonts w:ascii="Garamond" w:hAnsi="Garamond"/>
                <w:sz w:val="18"/>
                <w:szCs w:val="18"/>
              </w:rPr>
              <w:t xml:space="preserve">Poznanie zakresu działania, strategii, wyników ekonomicznych, pozycji rynkowej, mikro- i makro-otoczenia, głównych interesariuszy. </w:t>
            </w:r>
          </w:p>
          <w:p w:rsidR="00D27B4E" w:rsidRDefault="00D27B4E" w:rsidP="00D27B4E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18"/>
                <w:szCs w:val="18"/>
              </w:rPr>
            </w:pPr>
            <w:r w:rsidRPr="00D27B4E">
              <w:rPr>
                <w:rFonts w:ascii="Garamond" w:hAnsi="Garamond"/>
                <w:sz w:val="18"/>
                <w:szCs w:val="18"/>
              </w:rPr>
              <w:t xml:space="preserve">Poznanie struktury majątkowej i organizacyjnej, obiegu dokumentacji, sposobu działania jednostek wewnętrznych i zależnych, prac wykonywanych przez pracowników w poszczególnych działach. </w:t>
            </w:r>
          </w:p>
          <w:p w:rsidR="00D27B4E" w:rsidRDefault="00D27B4E" w:rsidP="00D27B4E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18"/>
                <w:szCs w:val="18"/>
              </w:rPr>
            </w:pPr>
            <w:r w:rsidRPr="00D27B4E">
              <w:rPr>
                <w:rFonts w:ascii="Garamond" w:hAnsi="Garamond"/>
                <w:sz w:val="18"/>
                <w:szCs w:val="18"/>
              </w:rPr>
              <w:t xml:space="preserve">Poznanie systemu zarządzania, zasad przepływu informacji, sposobów podejmowania decyzji i kontroli. </w:t>
            </w:r>
          </w:p>
          <w:p w:rsidR="00D27B4E" w:rsidRDefault="00D27B4E" w:rsidP="00D27B4E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18"/>
                <w:szCs w:val="18"/>
              </w:rPr>
            </w:pPr>
            <w:r w:rsidRPr="00D27B4E">
              <w:rPr>
                <w:rFonts w:ascii="Garamond" w:hAnsi="Garamond"/>
                <w:sz w:val="18"/>
                <w:szCs w:val="18"/>
              </w:rPr>
              <w:t>Obserwację oraz uczestniczenie w bieżącej działalności operacyjnej wybranej jednostki.</w:t>
            </w:r>
          </w:p>
          <w:p w:rsidR="0079688A" w:rsidRPr="00D27B4E" w:rsidRDefault="00D27B4E" w:rsidP="00D27B4E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18"/>
                <w:szCs w:val="18"/>
              </w:rPr>
            </w:pPr>
            <w:r w:rsidRPr="00D27B4E">
              <w:rPr>
                <w:rFonts w:ascii="Garamond" w:hAnsi="Garamond"/>
                <w:sz w:val="18"/>
                <w:szCs w:val="18"/>
              </w:rPr>
              <w:t>Gromadzenie materiałów, wiedzy, doświadczenia niezbędnego przy pisaniu pracy dyplomowej.</w:t>
            </w:r>
          </w:p>
        </w:tc>
      </w:tr>
      <w:tr w:rsidR="0079688A" w:rsidRPr="00604950" w:rsidTr="0079688A">
        <w:trPr>
          <w:trHeight w:val="562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Czas i miejsce odbywania praktyki:</w:t>
            </w:r>
          </w:p>
        </w:tc>
        <w:tc>
          <w:tcPr>
            <w:tcW w:w="8611" w:type="dxa"/>
          </w:tcPr>
          <w:p w:rsidR="00D27B4E" w:rsidRDefault="00604950" w:rsidP="0060495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Czas trwania praktyki wynosi 70 godzin w terminie odbywania studiów. </w:t>
            </w:r>
          </w:p>
          <w:p w:rsidR="00D27B4E" w:rsidRDefault="00D27B4E" w:rsidP="0060495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79688A" w:rsidRPr="00604950" w:rsidRDefault="00D27B4E" w:rsidP="00D27B4E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D27B4E">
              <w:rPr>
                <w:rFonts w:ascii="Garamond" w:hAnsi="Garamond"/>
                <w:sz w:val="18"/>
                <w:szCs w:val="18"/>
              </w:rPr>
              <w:t xml:space="preserve">Praktyka może być realizowana w wybranym przedsiębiorstwie prywatnym lub publicznym, instytucji/ jednostce administracji publicznej lub samorządowej, banku lub innej instytucji finansowej, organizacji non-profit, itp.  </w:t>
            </w:r>
          </w:p>
        </w:tc>
      </w:tr>
      <w:tr w:rsidR="0079688A" w:rsidRPr="00604950" w:rsidTr="0079688A">
        <w:trPr>
          <w:trHeight w:val="999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bCs/>
                <w:color w:val="000000"/>
                <w:sz w:val="18"/>
                <w:szCs w:val="18"/>
                <w:lang w:eastAsia="en-US"/>
              </w:rPr>
              <w:t>Realizacja praktyki</w:t>
            </w:r>
          </w:p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D27B4E" w:rsidRPr="000663F7" w:rsidRDefault="00D27B4E" w:rsidP="00D27B4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0663F7">
              <w:rPr>
                <w:rFonts w:ascii="Garamond" w:hAnsi="Garamond"/>
                <w:sz w:val="20"/>
                <w:szCs w:val="20"/>
              </w:rPr>
              <w:t>Zaznajomienie słuchacza z misją, celami oraz strukturą organizacyjną jednostki.</w:t>
            </w:r>
          </w:p>
          <w:p w:rsidR="00D27B4E" w:rsidRPr="000663F7" w:rsidRDefault="00D27B4E" w:rsidP="00D27B4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0663F7">
              <w:rPr>
                <w:rFonts w:ascii="Garamond" w:hAnsi="Garamond"/>
                <w:sz w:val="20"/>
                <w:szCs w:val="20"/>
              </w:rPr>
              <w:t xml:space="preserve">Zaznajomienie słuchacza z istotą działalności gospodarczej jednostki oraz jej otoczeniem rynkowym i ogólnym. </w:t>
            </w:r>
          </w:p>
          <w:p w:rsidR="00D27B4E" w:rsidRPr="000663F7" w:rsidRDefault="00D27B4E" w:rsidP="00D27B4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0663F7">
              <w:rPr>
                <w:rFonts w:ascii="Garamond" w:hAnsi="Garamond"/>
                <w:sz w:val="20"/>
                <w:szCs w:val="20"/>
              </w:rPr>
              <w:t xml:space="preserve">Zapoznanie słuchacza ze specyfiką funkcjonowania poszczególnych działów jednostki, ze szczególnym uwzględnieniem działu HR. </w:t>
            </w:r>
          </w:p>
          <w:p w:rsidR="00D27B4E" w:rsidRPr="000663F7" w:rsidRDefault="00D27B4E" w:rsidP="00D27B4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0663F7">
              <w:rPr>
                <w:rFonts w:ascii="Garamond" w:hAnsi="Garamond"/>
                <w:sz w:val="20"/>
                <w:szCs w:val="20"/>
              </w:rPr>
              <w:t>Doskonalenie wiedzy i umiejętności w obszarze zarządzania zasobami ludzkimi.</w:t>
            </w:r>
          </w:p>
          <w:p w:rsidR="00D27B4E" w:rsidRPr="000663F7" w:rsidRDefault="00D27B4E" w:rsidP="00D27B4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0663F7">
              <w:rPr>
                <w:rFonts w:ascii="Garamond" w:hAnsi="Garamond"/>
                <w:sz w:val="20"/>
                <w:szCs w:val="20"/>
              </w:rPr>
              <w:t xml:space="preserve">Zapoznanie słuchacza z procedurą przygotowania dokumentacji, systemu ewidencji danych oraz jej wykorzystania w procesach decyzyjnych. </w:t>
            </w:r>
          </w:p>
          <w:p w:rsidR="0079688A" w:rsidRPr="00D27B4E" w:rsidRDefault="00D27B4E" w:rsidP="00D27B4E">
            <w:pPr>
              <w:pStyle w:val="Akapitzlist"/>
              <w:numPr>
                <w:ilvl w:val="0"/>
                <w:numId w:val="16"/>
              </w:numPr>
            </w:pPr>
            <w:r w:rsidRPr="000663F7">
              <w:rPr>
                <w:rFonts w:ascii="Garamond" w:hAnsi="Garamond"/>
                <w:sz w:val="20"/>
                <w:szCs w:val="20"/>
              </w:rPr>
              <w:t>Realizacja zadań wynikających z administracji kadrowej oraz ustalaniem optymalnego poziomu zatrudnienia.</w:t>
            </w:r>
          </w:p>
        </w:tc>
      </w:tr>
      <w:tr w:rsidR="0079688A" w:rsidRPr="00604950" w:rsidTr="0079688A">
        <w:trPr>
          <w:trHeight w:val="3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Obowiązki słuchacza-praktykanta:</w:t>
            </w:r>
          </w:p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Słuchacz zobowiązany jest do odbycia praktyki w terminie wyznaczonym przez uczelnię oraz zaliczenia jej w terminie nie dłuższym niż dwa tygodnie po jej zakończeniu.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Bezpośrednim przełożonym słuchacza w czasie praktyki jest </w:t>
            </w:r>
            <w:r>
              <w:rPr>
                <w:rFonts w:ascii="Garamond" w:hAnsi="Garamond"/>
                <w:sz w:val="18"/>
                <w:szCs w:val="18"/>
              </w:rPr>
              <w:t>opiekun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z ramienia placówki </w:t>
            </w:r>
            <w:r w:rsidR="0090464D">
              <w:rPr>
                <w:rFonts w:ascii="Garamond" w:hAnsi="Garamond"/>
                <w:sz w:val="18"/>
                <w:szCs w:val="18"/>
              </w:rPr>
              <w:t>przyjmującej na praktykę.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Słuchacz – praktykant dokumentuje swoją pracę wg wzoru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 xml:space="preserve">Dzienniku praktyk </w:t>
            </w:r>
            <w:r>
              <w:rPr>
                <w:rFonts w:ascii="Garamond" w:hAnsi="Garamond"/>
                <w:sz w:val="18"/>
                <w:szCs w:val="18"/>
              </w:rPr>
              <w:t>na bieżąco.</w:t>
            </w:r>
          </w:p>
          <w:p w:rsidR="00604950" w:rsidRDefault="00604950" w:rsidP="00604950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Słuchacz dba o wysoki poziom zadań realizowanych w czasie praktyki.</w:t>
            </w:r>
          </w:p>
          <w:p w:rsidR="0079688A" w:rsidRPr="000663F7" w:rsidRDefault="00604950" w:rsidP="000663F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Na zakończenie praktyki słuchacz wpisuje swoje uwagi o przebiegu praktyk w odpowiednim miejscu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>Dzienniku praktyk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uwzględniając liczbę hospitowanych zajęć dydaktyczno-wychowawczych, liczbę zajęć przeprowadzonych samodzielnie oraz określa jakie rozwinął i jakie nabył nowe umiejętności podczas realizacji programu praktyk.</w:t>
            </w:r>
          </w:p>
        </w:tc>
      </w:tr>
      <w:tr w:rsidR="0079688A" w:rsidRPr="00604950" w:rsidTr="0079688A">
        <w:trPr>
          <w:trHeight w:val="37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Obowiązki opiekuna praktyki z ramienia placówki :</w:t>
            </w:r>
          </w:p>
          <w:p w:rsidR="0079688A" w:rsidRPr="00604950" w:rsidRDefault="0079688A" w:rsidP="0079688A">
            <w:pPr>
              <w:jc w:val="center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604950" w:rsidRPr="00604950" w:rsidRDefault="00604950" w:rsidP="00604950">
            <w:pPr>
              <w:pStyle w:val="Akapitzlist"/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Opiekun praktyk pozostaj</w:t>
            </w:r>
            <w:r w:rsidR="0090464D">
              <w:rPr>
                <w:rFonts w:ascii="Garamond" w:hAnsi="Garamond"/>
                <w:sz w:val="18"/>
                <w:szCs w:val="18"/>
              </w:rPr>
              <w:t>e w kontakcie ze szkołą wyższą.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Opiekun sprawuje fachową opiekę nad praktykantem, udziela mu porad i wskazówek niezbędnych do realizacji</w:t>
            </w:r>
            <w:r w:rsidR="0090464D">
              <w:rPr>
                <w:rFonts w:ascii="Garamond" w:hAnsi="Garamond"/>
                <w:sz w:val="18"/>
                <w:szCs w:val="18"/>
              </w:rPr>
              <w:t xml:space="preserve"> wyznaczonych zadań</w:t>
            </w:r>
            <w:r w:rsidRPr="00604950">
              <w:rPr>
                <w:rFonts w:ascii="Garamond" w:hAnsi="Garamond"/>
                <w:sz w:val="18"/>
                <w:szCs w:val="18"/>
              </w:rPr>
              <w:t>.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Ustala szczegółowy plan praktyki i czuwa nad prawidłowym jej przebiegiem.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Wprowadza słuchacza w środowisko placówki </w:t>
            </w:r>
          </w:p>
          <w:p w:rsidR="00604950" w:rsidRPr="00604950" w:rsidRDefault="00604950" w:rsidP="00604950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Sprawuje merytoryczny nadzór nad słuchaczem-praktykantem.</w:t>
            </w:r>
          </w:p>
          <w:p w:rsidR="0079688A" w:rsidRPr="00604950" w:rsidRDefault="00604950" w:rsidP="0079688A">
            <w:pPr>
              <w:numPr>
                <w:ilvl w:val="1"/>
                <w:numId w:val="11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Dokonuje wymaganych wpisów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>Dzienniku praktyk</w:t>
            </w:r>
            <w:r w:rsidRPr="00604950">
              <w:rPr>
                <w:rFonts w:ascii="Garamond" w:hAnsi="Garamond"/>
                <w:sz w:val="18"/>
                <w:szCs w:val="18"/>
              </w:rPr>
              <w:t xml:space="preserve"> (opinia i proponowana ocena za całokształt pracy słuchacza).</w:t>
            </w:r>
          </w:p>
        </w:tc>
      </w:tr>
      <w:tr w:rsidR="0079688A" w:rsidRPr="00604950" w:rsidTr="0079688A">
        <w:trPr>
          <w:trHeight w:val="400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Obowiązki opiekuna praktyki z ramienia uczelni:</w:t>
            </w:r>
          </w:p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604950" w:rsidRPr="00604950" w:rsidRDefault="00604950" w:rsidP="00604950">
            <w:pPr>
              <w:pStyle w:val="Akapitzlist"/>
              <w:numPr>
                <w:ilvl w:val="1"/>
                <w:numId w:val="1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Jest odpowiedzialny za prawidłowy przebieg praktyki pedagogicznej. Współpracuje z opiekunem praktyk z ramienia placówki.</w:t>
            </w:r>
          </w:p>
          <w:p w:rsidR="00604950" w:rsidRPr="00604950" w:rsidRDefault="00604950" w:rsidP="00604950">
            <w:pPr>
              <w:numPr>
                <w:ilvl w:val="1"/>
                <w:numId w:val="1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Przygotowuje słuchaczów do realizacji praktyk.</w:t>
            </w:r>
          </w:p>
          <w:p w:rsidR="00604950" w:rsidRPr="00604950" w:rsidRDefault="00604950" w:rsidP="00604950">
            <w:pPr>
              <w:numPr>
                <w:ilvl w:val="1"/>
                <w:numId w:val="12"/>
              </w:numPr>
              <w:jc w:val="both"/>
              <w:rPr>
                <w:rFonts w:ascii="Garamond" w:hAnsi="Garamond"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>Czuwa nad prawidłowym jej przebiegiem.</w:t>
            </w:r>
          </w:p>
          <w:p w:rsidR="00604950" w:rsidRPr="00604950" w:rsidRDefault="00604950" w:rsidP="00604950">
            <w:pPr>
              <w:numPr>
                <w:ilvl w:val="1"/>
                <w:numId w:val="12"/>
              </w:numPr>
              <w:tabs>
                <w:tab w:val="left" w:pos="2694"/>
              </w:tabs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04950">
              <w:rPr>
                <w:rFonts w:ascii="Garamond" w:hAnsi="Garamond"/>
                <w:sz w:val="18"/>
                <w:szCs w:val="18"/>
              </w:rPr>
              <w:t xml:space="preserve">Analizuje i opiniuje dokumentację zamieszczoną w </w:t>
            </w:r>
            <w:r w:rsidRPr="00604950">
              <w:rPr>
                <w:rFonts w:ascii="Garamond" w:hAnsi="Garamond"/>
                <w:i/>
                <w:sz w:val="18"/>
                <w:szCs w:val="18"/>
              </w:rPr>
              <w:t>Dzienniku praktyk</w:t>
            </w:r>
            <w:r w:rsidRPr="00604950">
              <w:rPr>
                <w:rFonts w:ascii="Garamond" w:hAnsi="Garamond"/>
                <w:sz w:val="18"/>
                <w:szCs w:val="18"/>
              </w:rPr>
              <w:t>.</w:t>
            </w:r>
          </w:p>
          <w:p w:rsidR="0079688A" w:rsidRPr="00604950" w:rsidRDefault="0079688A" w:rsidP="0079688A">
            <w:pPr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</w:p>
        </w:tc>
      </w:tr>
      <w:tr w:rsidR="0079688A" w:rsidRPr="00604950" w:rsidTr="0079688A">
        <w:trPr>
          <w:trHeight w:val="323"/>
        </w:trPr>
        <w:tc>
          <w:tcPr>
            <w:tcW w:w="1849" w:type="dxa"/>
            <w:vAlign w:val="center"/>
          </w:tcPr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  <w:t>Warunki zaliczenia praktyki</w:t>
            </w:r>
          </w:p>
          <w:p w:rsidR="0079688A" w:rsidRPr="00604950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1" w:type="dxa"/>
          </w:tcPr>
          <w:p w:rsidR="0079688A" w:rsidRPr="00604950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</w:pPr>
            <w:r w:rsidRPr="00604950">
              <w:rPr>
                <w:rFonts w:ascii="Garamond" w:eastAsiaTheme="minorHAnsi" w:hAnsi="Garamond" w:cstheme="minorBidi"/>
                <w:sz w:val="18"/>
                <w:szCs w:val="18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</w:tc>
      </w:tr>
    </w:tbl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2045"/>
        <w:gridCol w:w="2361"/>
        <w:gridCol w:w="1730"/>
        <w:gridCol w:w="3343"/>
        <w:gridCol w:w="6"/>
      </w:tblGrid>
      <w:tr w:rsidR="007662FF" w:rsidTr="00B004B4">
        <w:trPr>
          <w:gridAfter w:val="1"/>
          <w:wAfter w:w="6" w:type="dxa"/>
          <w:cantSplit/>
          <w:trHeight w:val="3114"/>
        </w:trPr>
        <w:tc>
          <w:tcPr>
            <w:tcW w:w="14713" w:type="dxa"/>
            <w:gridSpan w:val="5"/>
          </w:tcPr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7662FF" w:rsidRPr="00D75ED1" w:rsidRDefault="007662FF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(nazwa, adres, imię i nazwisko opiekuna praktyki)……………………………………………………………..............................</w:t>
            </w:r>
          </w:p>
          <w:p w:rsidR="007662FF" w:rsidRPr="00D75ED1" w:rsidRDefault="007662FF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7662FF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7662FF" w:rsidRPr="00D75ED1" w:rsidRDefault="007662FF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7662FF" w:rsidRPr="00D75ED1" w:rsidRDefault="007662FF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>
              <w:rPr>
                <w:sz w:val="20"/>
                <w:szCs w:val="20"/>
              </w:rPr>
              <w:t>:</w:t>
            </w:r>
            <w:r w:rsidRPr="00D75ED1">
              <w:rPr>
                <w:sz w:val="20"/>
                <w:szCs w:val="20"/>
              </w:rPr>
              <w:t xml:space="preserve"> </w:t>
            </w:r>
            <w:r w:rsidR="00B004B4">
              <w:rPr>
                <w:sz w:val="20"/>
                <w:szCs w:val="20"/>
              </w:rPr>
              <w:t>…….</w:t>
            </w:r>
            <w:r>
              <w:rPr>
                <w:sz w:val="20"/>
                <w:szCs w:val="20"/>
              </w:rPr>
              <w:t xml:space="preserve"> </w:t>
            </w:r>
          </w:p>
          <w:p w:rsidR="007662FF" w:rsidRPr="00C37B6E" w:rsidRDefault="00B004B4" w:rsidP="00B004B4">
            <w:pPr>
              <w:spacing w:before="120" w:after="120"/>
              <w:ind w:left="720"/>
              <w:jc w:val="center"/>
              <w:rPr>
                <w:b/>
              </w:rPr>
            </w:pPr>
            <w:r>
              <w:rPr>
                <w:b/>
              </w:rPr>
              <w:t>Przebieg praktyki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 w:val="restart"/>
          </w:tcPr>
          <w:p w:rsidR="007662FF" w:rsidRDefault="007662FF" w:rsidP="007662FF">
            <w:pPr>
              <w:spacing w:before="360" w:after="120"/>
              <w:ind w:left="58" w:hanging="58"/>
              <w:jc w:val="center"/>
            </w:pPr>
            <w:r>
              <w:t>Struktura organizacyjna praktyki</w:t>
            </w:r>
          </w:p>
        </w:tc>
        <w:tc>
          <w:tcPr>
            <w:tcW w:w="9485" w:type="dxa"/>
            <w:gridSpan w:val="5"/>
          </w:tcPr>
          <w:p w:rsidR="007662FF" w:rsidRDefault="007662FF" w:rsidP="007662FF">
            <w:pPr>
              <w:spacing w:before="120" w:after="120"/>
              <w:jc w:val="center"/>
            </w:pPr>
            <w:r>
              <w:t>Potwierdzenie pracy</w:t>
            </w:r>
          </w:p>
        </w:tc>
      </w:tr>
      <w:tr w:rsidR="007662FF" w:rsidTr="007662FF">
        <w:trPr>
          <w:cantSplit/>
          <w:trHeight w:val="412"/>
        </w:trPr>
        <w:tc>
          <w:tcPr>
            <w:tcW w:w="5234" w:type="dxa"/>
            <w:vMerge/>
          </w:tcPr>
          <w:p w:rsidR="007662FF" w:rsidRDefault="007662FF" w:rsidP="007662FF">
            <w:pPr>
              <w:jc w:val="center"/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  <w:r>
              <w:t>Data</w:t>
            </w:r>
          </w:p>
          <w:p w:rsidR="007662FF" w:rsidRDefault="007662FF" w:rsidP="007662FF">
            <w:pPr>
              <w:jc w:val="center"/>
            </w:pPr>
            <w:r>
              <w:t>rozpoczęcia</w:t>
            </w: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  <w:r>
              <w:t xml:space="preserve">Data </w:t>
            </w:r>
          </w:p>
          <w:p w:rsidR="007662FF" w:rsidRDefault="007662FF" w:rsidP="007662FF">
            <w:pPr>
              <w:jc w:val="center"/>
            </w:pPr>
            <w:r>
              <w:t>zakończenia</w:t>
            </w:r>
          </w:p>
        </w:tc>
        <w:tc>
          <w:tcPr>
            <w:tcW w:w="1730" w:type="dxa"/>
          </w:tcPr>
          <w:p w:rsidR="007662FF" w:rsidRDefault="007662FF" w:rsidP="007662FF">
            <w:pPr>
              <w:spacing w:before="120"/>
              <w:jc w:val="center"/>
            </w:pPr>
            <w:r>
              <w:t xml:space="preserve">Ilość godzin </w:t>
            </w: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spacing w:before="120"/>
              <w:jc w:val="center"/>
            </w:pPr>
            <w:r>
              <w:t>Podpis opiekuna</w:t>
            </w:r>
          </w:p>
        </w:tc>
      </w:tr>
      <w:tr w:rsidR="0011666A" w:rsidTr="007662FF">
        <w:trPr>
          <w:cantSplit/>
          <w:trHeight w:val="412"/>
        </w:trPr>
        <w:tc>
          <w:tcPr>
            <w:tcW w:w="5234" w:type="dxa"/>
          </w:tcPr>
          <w:p w:rsidR="0011666A" w:rsidRPr="0011666A" w:rsidRDefault="0011666A" w:rsidP="0011666A">
            <w:pPr>
              <w:rPr>
                <w:rFonts w:ascii="Garamond" w:hAnsi="Garamond"/>
                <w:sz w:val="20"/>
                <w:szCs w:val="20"/>
              </w:rPr>
            </w:pPr>
            <w:r w:rsidRPr="0011666A">
              <w:rPr>
                <w:rFonts w:ascii="Garamond" w:hAnsi="Garamond"/>
                <w:sz w:val="20"/>
                <w:szCs w:val="20"/>
              </w:rPr>
              <w:t>Zaznajomienie słuchacza z misją, celami oraz strukturą organizacyjną jednostki.</w:t>
            </w:r>
            <w:r>
              <w:rPr>
                <w:rFonts w:ascii="Garamond" w:hAnsi="Garamond"/>
                <w:sz w:val="20"/>
                <w:szCs w:val="20"/>
              </w:rPr>
              <w:t xml:space="preserve"> (10 h)</w:t>
            </w:r>
          </w:p>
          <w:p w:rsidR="0011666A" w:rsidRDefault="0011666A" w:rsidP="0011666A">
            <w:pPr>
              <w:jc w:val="center"/>
            </w:pPr>
          </w:p>
        </w:tc>
        <w:tc>
          <w:tcPr>
            <w:tcW w:w="2045" w:type="dxa"/>
          </w:tcPr>
          <w:p w:rsidR="0011666A" w:rsidRDefault="0011666A" w:rsidP="007662FF">
            <w:pPr>
              <w:jc w:val="center"/>
            </w:pPr>
          </w:p>
        </w:tc>
        <w:tc>
          <w:tcPr>
            <w:tcW w:w="2361" w:type="dxa"/>
          </w:tcPr>
          <w:p w:rsidR="0011666A" w:rsidRDefault="0011666A" w:rsidP="007662FF">
            <w:pPr>
              <w:jc w:val="center"/>
            </w:pPr>
          </w:p>
        </w:tc>
        <w:tc>
          <w:tcPr>
            <w:tcW w:w="1730" w:type="dxa"/>
          </w:tcPr>
          <w:p w:rsidR="0011666A" w:rsidRDefault="0011666A" w:rsidP="007662FF">
            <w:pPr>
              <w:spacing w:before="120"/>
              <w:jc w:val="center"/>
            </w:pPr>
          </w:p>
        </w:tc>
        <w:tc>
          <w:tcPr>
            <w:tcW w:w="3349" w:type="dxa"/>
            <w:gridSpan w:val="2"/>
          </w:tcPr>
          <w:p w:rsidR="0011666A" w:rsidRDefault="0011666A" w:rsidP="007662FF">
            <w:pPr>
              <w:spacing w:before="120"/>
              <w:jc w:val="center"/>
            </w:pPr>
          </w:p>
        </w:tc>
      </w:tr>
      <w:tr w:rsidR="007662FF" w:rsidTr="00604950">
        <w:trPr>
          <w:cantSplit/>
          <w:trHeight w:val="762"/>
        </w:trPr>
        <w:tc>
          <w:tcPr>
            <w:tcW w:w="5234" w:type="dxa"/>
            <w:vAlign w:val="center"/>
          </w:tcPr>
          <w:p w:rsidR="0011666A" w:rsidRPr="0011666A" w:rsidRDefault="0011666A" w:rsidP="0011666A">
            <w:pPr>
              <w:rPr>
                <w:rFonts w:ascii="Garamond" w:hAnsi="Garamond"/>
                <w:sz w:val="20"/>
                <w:szCs w:val="20"/>
              </w:rPr>
            </w:pPr>
            <w:r w:rsidRPr="0011666A">
              <w:rPr>
                <w:rFonts w:ascii="Garamond" w:hAnsi="Garamond"/>
                <w:sz w:val="20"/>
                <w:szCs w:val="20"/>
              </w:rPr>
              <w:t xml:space="preserve">Zaznajomienie słuchacza z istotą działalności gospodarczej jednostki oraz jej otoczeniem rynkowym i ogólnym. </w:t>
            </w:r>
            <w:r>
              <w:rPr>
                <w:rFonts w:ascii="Garamond" w:hAnsi="Garamond"/>
                <w:sz w:val="20"/>
                <w:szCs w:val="20"/>
              </w:rPr>
              <w:t>(10 h)</w:t>
            </w:r>
          </w:p>
          <w:p w:rsidR="007662FF" w:rsidRPr="00604950" w:rsidRDefault="007662FF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701"/>
        </w:trPr>
        <w:tc>
          <w:tcPr>
            <w:tcW w:w="5234" w:type="dxa"/>
            <w:vAlign w:val="center"/>
          </w:tcPr>
          <w:p w:rsidR="0011666A" w:rsidRPr="0011666A" w:rsidRDefault="0011666A" w:rsidP="0011666A">
            <w:pPr>
              <w:rPr>
                <w:rFonts w:ascii="Garamond" w:hAnsi="Garamond"/>
                <w:sz w:val="20"/>
                <w:szCs w:val="20"/>
              </w:rPr>
            </w:pPr>
            <w:r w:rsidRPr="0011666A">
              <w:rPr>
                <w:rFonts w:ascii="Garamond" w:hAnsi="Garamond"/>
                <w:sz w:val="20"/>
                <w:szCs w:val="20"/>
              </w:rPr>
              <w:t xml:space="preserve">Zapoznanie słuchacza ze specyfiką funkcjonowania poszczególnych działów jednostki, ze szczególnym uwzględnieniem działu HR. </w:t>
            </w:r>
            <w:r>
              <w:rPr>
                <w:rFonts w:ascii="Garamond" w:hAnsi="Garamond"/>
                <w:sz w:val="20"/>
                <w:szCs w:val="20"/>
              </w:rPr>
              <w:t>(10h)</w:t>
            </w:r>
          </w:p>
          <w:p w:rsidR="007662FF" w:rsidRPr="00604950" w:rsidRDefault="007662FF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656"/>
        </w:trPr>
        <w:tc>
          <w:tcPr>
            <w:tcW w:w="5234" w:type="dxa"/>
            <w:vAlign w:val="center"/>
          </w:tcPr>
          <w:p w:rsidR="0011666A" w:rsidRPr="0011666A" w:rsidRDefault="0011666A" w:rsidP="0011666A">
            <w:pPr>
              <w:rPr>
                <w:rFonts w:ascii="Garamond" w:hAnsi="Garamond"/>
                <w:sz w:val="20"/>
                <w:szCs w:val="20"/>
              </w:rPr>
            </w:pPr>
            <w:r w:rsidRPr="0011666A">
              <w:rPr>
                <w:rFonts w:ascii="Garamond" w:hAnsi="Garamond"/>
                <w:sz w:val="20"/>
                <w:szCs w:val="20"/>
              </w:rPr>
              <w:t>Doskonalenie wiedzy i umiejętności w obszarze zarządzania zasobami ludzkimi.</w:t>
            </w:r>
            <w:r>
              <w:rPr>
                <w:rFonts w:ascii="Garamond" w:hAnsi="Garamond"/>
                <w:sz w:val="20"/>
                <w:szCs w:val="20"/>
              </w:rPr>
              <w:t xml:space="preserve"> (20h)</w:t>
            </w:r>
          </w:p>
          <w:p w:rsidR="007662FF" w:rsidRPr="00604950" w:rsidRDefault="007662FF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694"/>
        </w:trPr>
        <w:tc>
          <w:tcPr>
            <w:tcW w:w="5234" w:type="dxa"/>
            <w:vAlign w:val="center"/>
          </w:tcPr>
          <w:p w:rsidR="0011666A" w:rsidRPr="0011666A" w:rsidRDefault="0011666A" w:rsidP="0011666A">
            <w:pPr>
              <w:rPr>
                <w:rFonts w:ascii="Garamond" w:hAnsi="Garamond"/>
                <w:sz w:val="20"/>
                <w:szCs w:val="20"/>
              </w:rPr>
            </w:pPr>
            <w:r w:rsidRPr="0011666A">
              <w:rPr>
                <w:rFonts w:ascii="Garamond" w:hAnsi="Garamond"/>
                <w:sz w:val="20"/>
                <w:szCs w:val="20"/>
              </w:rPr>
              <w:t xml:space="preserve">Zapoznanie słuchacza z procedurą przygotowania dokumentacji, systemu ewidencji danych oraz jej wykorzystania w procesach decyzyjnych. </w:t>
            </w:r>
            <w:r>
              <w:rPr>
                <w:rFonts w:ascii="Garamond" w:hAnsi="Garamond"/>
                <w:sz w:val="20"/>
                <w:szCs w:val="20"/>
              </w:rPr>
              <w:t xml:space="preserve"> (10 h)</w:t>
            </w:r>
          </w:p>
          <w:p w:rsidR="007662FF" w:rsidRPr="00604950" w:rsidRDefault="007662FF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  <w:tr w:rsidR="007662FF" w:rsidTr="00604950">
        <w:trPr>
          <w:cantSplit/>
          <w:trHeight w:val="694"/>
        </w:trPr>
        <w:tc>
          <w:tcPr>
            <w:tcW w:w="5234" w:type="dxa"/>
            <w:vAlign w:val="center"/>
          </w:tcPr>
          <w:p w:rsidR="007662FF" w:rsidRPr="00604950" w:rsidRDefault="0011666A" w:rsidP="006049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663F7">
              <w:rPr>
                <w:rFonts w:ascii="Garamond" w:hAnsi="Garamond"/>
                <w:sz w:val="20"/>
                <w:szCs w:val="20"/>
              </w:rPr>
              <w:t>Realizacja zadań wynikających z administracji kadrowej oraz ustalaniem optymalnego poziomu zatrudnienia.</w:t>
            </w:r>
            <w:r>
              <w:rPr>
                <w:rFonts w:ascii="Garamond" w:hAnsi="Garamond"/>
                <w:sz w:val="20"/>
                <w:szCs w:val="20"/>
              </w:rPr>
              <w:t xml:space="preserve"> (10 h)</w:t>
            </w:r>
            <w:bookmarkStart w:id="0" w:name="_GoBack"/>
            <w:bookmarkEnd w:id="0"/>
          </w:p>
        </w:tc>
        <w:tc>
          <w:tcPr>
            <w:tcW w:w="2045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2361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1730" w:type="dxa"/>
          </w:tcPr>
          <w:p w:rsidR="007662FF" w:rsidRDefault="007662FF" w:rsidP="007662FF">
            <w:pPr>
              <w:jc w:val="center"/>
            </w:pPr>
          </w:p>
        </w:tc>
        <w:tc>
          <w:tcPr>
            <w:tcW w:w="3349" w:type="dxa"/>
            <w:gridSpan w:val="2"/>
          </w:tcPr>
          <w:p w:rsidR="007662FF" w:rsidRDefault="007662FF" w:rsidP="007662FF">
            <w:pPr>
              <w:jc w:val="center"/>
            </w:pPr>
          </w:p>
        </w:tc>
      </w:tr>
    </w:tbl>
    <w:p w:rsidR="00B8542C" w:rsidRDefault="00B8542C"/>
    <w:p w:rsidR="00604950" w:rsidRDefault="00604950"/>
    <w:p w:rsidR="0011666A" w:rsidRDefault="0011666A">
      <w:pPr>
        <w:sectPr w:rsidR="0011666A" w:rsidSect="00B004B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524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5"/>
        <w:gridCol w:w="5062"/>
        <w:gridCol w:w="1905"/>
      </w:tblGrid>
      <w:tr w:rsidR="00B8542C" w:rsidTr="00B8542C">
        <w:trPr>
          <w:cantSplit/>
          <w:trHeight w:val="1135"/>
        </w:trPr>
        <w:tc>
          <w:tcPr>
            <w:tcW w:w="9470" w:type="dxa"/>
            <w:gridSpan w:val="4"/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B8542C">
            <w:pPr>
              <w:pStyle w:val="Tekstpodstawowy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OPIS PRZEBIEGU PRAKTYKI  </w:t>
            </w:r>
          </w:p>
          <w:p w:rsidR="00B8542C" w:rsidRDefault="00B8542C" w:rsidP="000418D5">
            <w:pPr>
              <w:pStyle w:val="Tekstpodstawowy"/>
              <w:spacing w:line="240" w:lineRule="auto"/>
              <w:jc w:val="left"/>
            </w:pPr>
          </w:p>
        </w:tc>
      </w:tr>
      <w:tr w:rsidR="00B8542C" w:rsidTr="00B8542C">
        <w:trPr>
          <w:cantSplit/>
          <w:trHeight w:val="934"/>
        </w:trPr>
        <w:tc>
          <w:tcPr>
            <w:tcW w:w="1298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Data</w:t>
            </w:r>
          </w:p>
        </w:tc>
        <w:tc>
          <w:tcPr>
            <w:tcW w:w="1205" w:type="dxa"/>
          </w:tcPr>
          <w:p w:rsidR="00B8542C" w:rsidRDefault="00B8542C" w:rsidP="000418D5">
            <w:pPr>
              <w:pStyle w:val="Tekstpodstawowy"/>
              <w:spacing w:before="120" w:after="120" w:line="240" w:lineRule="auto"/>
            </w:pPr>
            <w:r>
              <w:t>Liczba  godzin pracy</w:t>
            </w:r>
          </w:p>
        </w:tc>
        <w:tc>
          <w:tcPr>
            <w:tcW w:w="5062" w:type="dxa"/>
          </w:tcPr>
          <w:p w:rsidR="00B8542C" w:rsidRDefault="00B8542C" w:rsidP="000418D5">
            <w:pPr>
              <w:pStyle w:val="Tekstpodstawowy"/>
              <w:spacing w:before="360"/>
            </w:pPr>
            <w:r>
              <w:t>Opis wykonywanej pracy</w:t>
            </w:r>
          </w:p>
        </w:tc>
        <w:tc>
          <w:tcPr>
            <w:tcW w:w="1903" w:type="dxa"/>
          </w:tcPr>
          <w:p w:rsidR="00B8542C" w:rsidRDefault="00B8542C" w:rsidP="000418D5">
            <w:pPr>
              <w:pStyle w:val="Tekstpodstawowy"/>
              <w:spacing w:before="240" w:line="240" w:lineRule="auto"/>
            </w:pPr>
            <w:r>
              <w:t xml:space="preserve">Uwagi </w:t>
            </w:r>
            <w:r>
              <w:br/>
              <w:t>i wnioski</w:t>
            </w:r>
          </w:p>
        </w:tc>
      </w:tr>
      <w:tr w:rsidR="00B8542C" w:rsidTr="00B8542C">
        <w:trPr>
          <w:cantSplit/>
          <w:trHeight w:val="8394"/>
        </w:trPr>
        <w:tc>
          <w:tcPr>
            <w:tcW w:w="1298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  <w:p w:rsidR="00B8542C" w:rsidRDefault="00B8542C" w:rsidP="000418D5">
            <w:pPr>
              <w:pStyle w:val="Tekstpodstawowy"/>
            </w:pPr>
          </w:p>
        </w:tc>
      </w:tr>
    </w:tbl>
    <w:p w:rsidR="00B8542C" w:rsidRDefault="00B30563" w:rsidP="00B854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99279" wp14:editId="0674FA56">
                <wp:simplePos x="0" y="0"/>
                <wp:positionH relativeFrom="column">
                  <wp:posOffset>-297153</wp:posOffset>
                </wp:positionH>
                <wp:positionV relativeFrom="paragraph">
                  <wp:posOffset>166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992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3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">
                <v:textbox style="mso-fit-shape-to-text:t">
                  <w:txbxContent>
                    <w:p w:rsidR="00B30563" w:rsidRPr="00B30563" w:rsidRDefault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42C" w:rsidRDefault="00B8542C" w:rsidP="00B8542C"/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</w:p>
    <w:p w:rsidR="00B8542C" w:rsidRPr="00D75ED1" w:rsidRDefault="00B8542C" w:rsidP="00B8542C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B8542C" w:rsidRDefault="00B8542C" w:rsidP="00B8542C"/>
    <w:p w:rsidR="00B8542C" w:rsidRDefault="00B8542C" w:rsidP="00B8542C">
      <w:r>
        <w:t xml:space="preserve">                                             </w:t>
      </w:r>
    </w:p>
    <w:p w:rsidR="00B8542C" w:rsidRDefault="00B8542C" w:rsidP="00B8542C">
      <w:r>
        <w:t xml:space="preserve">Podpis praktykanta………………..……… </w:t>
      </w:r>
    </w:p>
    <w:p w:rsidR="00B8542C" w:rsidRDefault="00B8542C"/>
    <w:p w:rsidR="00B8542C" w:rsidRDefault="00B8542C"/>
    <w:tbl>
      <w:tblPr>
        <w:tblpPr w:leftFromText="141" w:rightFromText="141" w:vertAnchor="page" w:horzAnchor="margin" w:tblpY="2151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B8542C" w:rsidTr="00B30563">
        <w:trPr>
          <w:cantSplit/>
          <w:trHeight w:val="276"/>
        </w:trPr>
        <w:tc>
          <w:tcPr>
            <w:tcW w:w="8870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lastRenderedPageBreak/>
              <w:t>Opinia</w:t>
            </w:r>
            <w:r>
              <w:rPr>
                <w:b/>
              </w:rPr>
              <w:t xml:space="preserve">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  <w:r>
              <w:t xml:space="preserve">                                                                                                           </w:t>
            </w:r>
          </w:p>
          <w:p w:rsidR="00B8542C" w:rsidRDefault="00B8542C" w:rsidP="00B30563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.....................................</w:t>
            </w:r>
          </w:p>
          <w:p w:rsidR="00B8542C" w:rsidRPr="00C37B6E" w:rsidRDefault="00B8542C" w:rsidP="00B30563">
            <w:pPr>
              <w:pStyle w:val="Tekstpodstawowy"/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podpis opiekuna</w:t>
            </w:r>
          </w:p>
          <w:p w:rsidR="00B8542C" w:rsidRDefault="00B8542C" w:rsidP="00B30563"/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312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223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89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197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B30563">
        <w:trPr>
          <w:cantSplit/>
          <w:trHeight w:val="1060"/>
        </w:trPr>
        <w:tc>
          <w:tcPr>
            <w:tcW w:w="8870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B8542C" w:rsidRDefault="00B305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CD954" wp14:editId="670A58F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66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7" type="#_x0000_t202" style="position:absolute;margin-left:0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/hKgIAAFEEAAAOAAAAZHJzL2Uyb0RvYy54bWysVFFv0zAQfkfiP1h+p0mztqx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CD954" wp14:editId="670A58FC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0" t="0" r="2286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CD954" id="_x0000_s1028" type="#_x0000_t202" style="position:absolute;left:0;text-align:left;margin-left:0;margin-top:19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56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  </w:t>
      </w: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11666A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 xml:space="preserve">piekuna z placówki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</w:t>
      </w:r>
      <w:r w:rsidR="0011666A">
        <w:rPr>
          <w:sz w:val="20"/>
          <w:szCs w:val="20"/>
        </w:rPr>
        <w:t>ika Studiów Podyplomowych w WSGE)</w:t>
      </w:r>
    </w:p>
    <w:p w:rsidR="00B8542C" w:rsidRDefault="00B8542C" w:rsidP="00B8542C"/>
    <w:sectPr w:rsidR="00B8542C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A4" w:rsidRDefault="001971A4" w:rsidP="00B8542C">
      <w:r>
        <w:separator/>
      </w:r>
    </w:p>
  </w:endnote>
  <w:endnote w:type="continuationSeparator" w:id="0">
    <w:p w:rsidR="001971A4" w:rsidRDefault="001971A4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A4" w:rsidRDefault="001971A4" w:rsidP="00B8542C">
      <w:r>
        <w:separator/>
      </w:r>
    </w:p>
  </w:footnote>
  <w:footnote w:type="continuationSeparator" w:id="0">
    <w:p w:rsidR="001971A4" w:rsidRDefault="001971A4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90"/>
    <w:multiLevelType w:val="multilevel"/>
    <w:tmpl w:val="71009D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31C10EF"/>
    <w:multiLevelType w:val="hybridMultilevel"/>
    <w:tmpl w:val="0616BF16"/>
    <w:lvl w:ilvl="0" w:tplc="2E7EF6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5E09"/>
    <w:multiLevelType w:val="hybridMultilevel"/>
    <w:tmpl w:val="AE3A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79AB"/>
    <w:multiLevelType w:val="hybridMultilevel"/>
    <w:tmpl w:val="A9D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AF14E9"/>
    <w:multiLevelType w:val="multilevel"/>
    <w:tmpl w:val="64F0D1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F526C60"/>
    <w:multiLevelType w:val="hybridMultilevel"/>
    <w:tmpl w:val="DCAE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70994"/>
    <w:multiLevelType w:val="hybridMultilevel"/>
    <w:tmpl w:val="4C7EE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A02D3"/>
    <w:multiLevelType w:val="multilevel"/>
    <w:tmpl w:val="18DE6E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D8356FF"/>
    <w:multiLevelType w:val="hybridMultilevel"/>
    <w:tmpl w:val="AE3A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21C17"/>
    <w:rsid w:val="000441C4"/>
    <w:rsid w:val="000663F7"/>
    <w:rsid w:val="000B5B20"/>
    <w:rsid w:val="000D6384"/>
    <w:rsid w:val="000E4820"/>
    <w:rsid w:val="0011666A"/>
    <w:rsid w:val="001971A4"/>
    <w:rsid w:val="003B3C02"/>
    <w:rsid w:val="005228BF"/>
    <w:rsid w:val="00551282"/>
    <w:rsid w:val="00604950"/>
    <w:rsid w:val="007662FF"/>
    <w:rsid w:val="0079688A"/>
    <w:rsid w:val="008D149D"/>
    <w:rsid w:val="008D2F2A"/>
    <w:rsid w:val="0090464D"/>
    <w:rsid w:val="00B004B4"/>
    <w:rsid w:val="00B30563"/>
    <w:rsid w:val="00B8542C"/>
    <w:rsid w:val="00BF219A"/>
    <w:rsid w:val="00C61F00"/>
    <w:rsid w:val="00D27B4E"/>
    <w:rsid w:val="00F72C1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96EC"/>
  <w15:chartTrackingRefBased/>
  <w15:docId w15:val="{EF0043A1-33C5-4567-B2AF-55EDD8E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4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4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7</cp:revision>
  <cp:lastPrinted>2019-11-27T12:18:00Z</cp:lastPrinted>
  <dcterms:created xsi:type="dcterms:W3CDTF">2019-11-26T14:45:00Z</dcterms:created>
  <dcterms:modified xsi:type="dcterms:W3CDTF">2019-11-27T12:45:00Z</dcterms:modified>
</cp:coreProperties>
</file>